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65" w:rsidRPr="00C92703" w:rsidRDefault="00746065" w:rsidP="00746065">
      <w:pPr>
        <w:spacing w:before="120" w:after="120"/>
        <w:jc w:val="center"/>
        <w:rPr>
          <w:rFonts w:asciiTheme="minorHAnsi" w:hAnsiTheme="minorHAnsi" w:cstheme="minorHAnsi"/>
          <w:b/>
          <w:sz w:val="20"/>
          <w:szCs w:val="20"/>
          <w:lang w:eastAsia="en-US"/>
        </w:rPr>
      </w:pPr>
      <w:r w:rsidRPr="00C92703">
        <w:rPr>
          <w:rFonts w:asciiTheme="minorHAnsi" w:hAnsiTheme="minorHAnsi" w:cstheme="minorHAnsi"/>
          <w:b/>
          <w:sz w:val="20"/>
          <w:szCs w:val="20"/>
          <w:lang w:eastAsia="en-US"/>
        </w:rPr>
        <w:t>Čestné vyhlásenie o </w:t>
      </w:r>
      <w:proofErr w:type="spellStart"/>
      <w:r w:rsidRPr="00C92703">
        <w:rPr>
          <w:rFonts w:asciiTheme="minorHAnsi" w:hAnsiTheme="minorHAnsi" w:cstheme="minorHAnsi"/>
          <w:b/>
          <w:sz w:val="20"/>
          <w:szCs w:val="20"/>
          <w:lang w:eastAsia="en-US"/>
        </w:rPr>
        <w:t>bezinfekčnosti</w:t>
      </w:r>
      <w:proofErr w:type="spellEnd"/>
    </w:p>
    <w:p w:rsidR="00746065" w:rsidRPr="00C92703" w:rsidRDefault="00746065" w:rsidP="00746065">
      <w:pPr>
        <w:spacing w:before="120" w:after="120"/>
        <w:jc w:val="center"/>
        <w:rPr>
          <w:rFonts w:asciiTheme="minorHAnsi" w:hAnsiTheme="minorHAnsi" w:cstheme="minorHAnsi"/>
          <w:b/>
          <w:sz w:val="20"/>
          <w:szCs w:val="20"/>
          <w:lang w:eastAsia="en-US"/>
        </w:rPr>
      </w:pPr>
      <w:r w:rsidRPr="00C92703">
        <w:rPr>
          <w:rFonts w:asciiTheme="minorHAnsi" w:hAnsiTheme="minorHAnsi" w:cstheme="minorHAnsi"/>
          <w:b/>
          <w:sz w:val="20"/>
          <w:szCs w:val="20"/>
          <w:lang w:eastAsia="en-US"/>
        </w:rPr>
        <w:t>a </w:t>
      </w:r>
    </w:p>
    <w:p w:rsidR="00746065" w:rsidRPr="00C92703" w:rsidRDefault="00746065" w:rsidP="00746065">
      <w:pPr>
        <w:spacing w:before="120" w:after="120"/>
        <w:jc w:val="center"/>
        <w:rPr>
          <w:rFonts w:asciiTheme="minorHAnsi" w:hAnsiTheme="minorHAnsi" w:cstheme="minorHAnsi"/>
          <w:b/>
          <w:sz w:val="20"/>
          <w:szCs w:val="20"/>
          <w:lang w:eastAsia="en-US"/>
        </w:rPr>
      </w:pPr>
      <w:r w:rsidRPr="00C92703">
        <w:rPr>
          <w:rFonts w:asciiTheme="minorHAnsi" w:hAnsiTheme="minorHAnsi" w:cstheme="minorHAnsi"/>
          <w:b/>
          <w:sz w:val="20"/>
          <w:szCs w:val="20"/>
          <w:lang w:eastAsia="en-US"/>
        </w:rPr>
        <w:t>súhlas so spracovaním osobných údajov v zmysle nariadenia Európskeho parlamentu a Rady (EÚ) 2016/679 z 27. apríla 2016 o ochrane fyzických osôb pri spracúvaní osobných údajov a o voľnom pohybe takýchto údajov, ktorým sa zrušuje smernica 95/46/ES (všeobecné nariadenie o ochrane údajov)/</w:t>
      </w:r>
    </w:p>
    <w:p w:rsidR="00746065" w:rsidRPr="00C92703" w:rsidRDefault="00746065" w:rsidP="00746065">
      <w:pPr>
        <w:spacing w:before="120" w:after="120"/>
        <w:jc w:val="center"/>
        <w:rPr>
          <w:rFonts w:asciiTheme="minorHAnsi" w:hAnsiTheme="minorHAnsi" w:cstheme="minorHAnsi"/>
          <w:sz w:val="20"/>
          <w:szCs w:val="20"/>
          <w:lang w:eastAsia="en-US"/>
        </w:rPr>
      </w:pPr>
    </w:p>
    <w:p w:rsidR="00746065" w:rsidRPr="00C92703" w:rsidRDefault="00746065" w:rsidP="00746065">
      <w:pPr>
        <w:spacing w:before="120" w:after="120"/>
        <w:rPr>
          <w:rFonts w:asciiTheme="minorHAnsi" w:hAnsiTheme="minorHAnsi" w:cstheme="minorHAnsi"/>
          <w:sz w:val="20"/>
          <w:szCs w:val="20"/>
          <w:lang w:eastAsia="en-US"/>
        </w:rPr>
      </w:pPr>
      <w:proofErr w:type="spellStart"/>
      <w:r w:rsidRPr="00C92703">
        <w:rPr>
          <w:rFonts w:asciiTheme="minorHAnsi" w:hAnsiTheme="minorHAnsi" w:cstheme="minorHAnsi"/>
          <w:sz w:val="20"/>
          <w:szCs w:val="20"/>
          <w:lang w:eastAsia="en-US"/>
        </w:rPr>
        <w:t>Dolupodpísaný</w:t>
      </w:r>
      <w:proofErr w:type="spellEnd"/>
      <w:r w:rsidRPr="00C92703">
        <w:rPr>
          <w:rFonts w:asciiTheme="minorHAnsi" w:hAnsiTheme="minorHAnsi" w:cstheme="minorHAnsi"/>
          <w:sz w:val="20"/>
          <w:szCs w:val="20"/>
          <w:lang w:eastAsia="en-US"/>
        </w:rPr>
        <w:t>/-á .................................</w:t>
      </w:r>
      <w:r w:rsidR="00626205" w:rsidRPr="00C92703">
        <w:rPr>
          <w:rFonts w:asciiTheme="minorHAnsi" w:hAnsiTheme="minorHAnsi" w:cstheme="minorHAnsi"/>
          <w:sz w:val="20"/>
          <w:szCs w:val="20"/>
          <w:lang w:eastAsia="en-US"/>
        </w:rPr>
        <w:t>...............................</w:t>
      </w:r>
      <w:r w:rsidRPr="00C92703">
        <w:rPr>
          <w:rFonts w:asciiTheme="minorHAnsi" w:hAnsiTheme="minorHAnsi" w:cstheme="minorHAnsi"/>
          <w:sz w:val="20"/>
          <w:szCs w:val="20"/>
          <w:lang w:eastAsia="en-US"/>
        </w:rPr>
        <w:t xml:space="preserve">, trvalým bydliskom..............................................................., telefonický kontakt ..............................zákonný zástupca žiaka ....................................................................., narodeného .........................................trvalým bydliskom ..........................................................čestne vyhlasujem, že </w:t>
      </w:r>
      <w:r w:rsidRPr="00796A95">
        <w:rPr>
          <w:rFonts w:asciiTheme="minorHAnsi" w:hAnsiTheme="minorHAnsi" w:cstheme="minorHAnsi"/>
          <w:b/>
          <w:sz w:val="20"/>
          <w:szCs w:val="20"/>
          <w:lang w:eastAsia="en-US"/>
        </w:rPr>
        <w:t>žiak</w:t>
      </w:r>
      <w:r w:rsidRPr="00C92703">
        <w:rPr>
          <w:rFonts w:asciiTheme="minorHAnsi" w:hAnsiTheme="minorHAnsi" w:cstheme="minorHAnsi"/>
          <w:sz w:val="20"/>
          <w:szCs w:val="20"/>
          <w:lang w:eastAsia="en-US"/>
        </w:rPr>
        <w:t xml:space="preserve"> neprejavuje príznaky akútneho ochorenia, že regionálny úrad verejného zdravotníctva ani lekár všeobecnej zdravotnej starostlivosti pre deti a dorast menovanému žiakovi nenariadil karanténne opatrenie (karanténu, zvýšený zdravotný dozor alebo lekársky dohľad). </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sz w:val="20"/>
          <w:szCs w:val="20"/>
          <w:lang w:eastAsia="en-US"/>
        </w:rPr>
        <w:t>Nie je mi známe, že by moje dieťa alebo osoby, ktoré s ním žijú spoločne v domácnosti, prišli v priebehu ostatného mesiaca do priameho styku s osoba</w:t>
      </w:r>
      <w:r w:rsidR="00246429" w:rsidRPr="00C92703">
        <w:rPr>
          <w:rFonts w:asciiTheme="minorHAnsi" w:hAnsiTheme="minorHAnsi" w:cstheme="minorHAnsi"/>
          <w:sz w:val="20"/>
          <w:szCs w:val="20"/>
          <w:lang w:eastAsia="en-US"/>
        </w:rPr>
        <w:t>mi, ktoré ochoreli na COVID-19.</w:t>
      </w:r>
    </w:p>
    <w:p w:rsidR="00746065" w:rsidRPr="00C92703" w:rsidRDefault="00746065" w:rsidP="00EC27F9">
      <w:pPr>
        <w:spacing w:before="120"/>
        <w:rPr>
          <w:rFonts w:asciiTheme="minorHAnsi" w:hAnsiTheme="minorHAnsi" w:cstheme="minorHAnsi"/>
          <w:b/>
          <w:sz w:val="20"/>
          <w:szCs w:val="20"/>
          <w:lang w:eastAsia="en-US"/>
        </w:rPr>
      </w:pPr>
      <w:r w:rsidRPr="00C92703">
        <w:rPr>
          <w:rFonts w:asciiTheme="minorHAnsi" w:hAnsiTheme="minorHAnsi" w:cstheme="minorHAnsi"/>
          <w:b/>
          <w:sz w:val="20"/>
          <w:szCs w:val="20"/>
          <w:lang w:eastAsia="en-US"/>
        </w:rPr>
        <w:t>Vyhlasujem:</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b/>
          <w:sz w:val="20"/>
          <w:szCs w:val="20"/>
          <w:lang w:eastAsia="en-US"/>
        </w:rPr>
        <w:t>a)</w:t>
      </w:r>
      <w:r w:rsidRPr="00C92703">
        <w:rPr>
          <w:rFonts w:asciiTheme="minorHAnsi" w:hAnsiTheme="minorHAnsi" w:cstheme="minorHAnsi"/>
          <w:sz w:val="20"/>
          <w:szCs w:val="20"/>
          <w:lang w:eastAsia="en-US"/>
        </w:rPr>
        <w:t xml:space="preserve"> za seba aj za svoje dieťa, že mám ja a súčasne moje dieťa negatívny výsledok RT-PCR</w:t>
      </w:r>
      <w:r w:rsidRPr="00C92703">
        <w:rPr>
          <w:rFonts w:asciiTheme="minorHAnsi" w:hAnsiTheme="minorHAnsi" w:cstheme="minorHAnsi"/>
          <w:sz w:val="20"/>
          <w:szCs w:val="20"/>
        </w:rPr>
        <w:t xml:space="preserve"> </w:t>
      </w:r>
      <w:r w:rsidRPr="00C92703">
        <w:rPr>
          <w:rFonts w:asciiTheme="minorHAnsi" w:hAnsiTheme="minorHAnsi" w:cstheme="minorHAnsi"/>
          <w:sz w:val="20"/>
          <w:szCs w:val="20"/>
          <w:lang w:eastAsia="en-US"/>
        </w:rPr>
        <w:t>testu</w:t>
      </w:r>
      <w:r w:rsidRPr="00C92703">
        <w:rPr>
          <w:rFonts w:asciiTheme="minorHAnsi" w:hAnsiTheme="minorHAnsi" w:cstheme="minorHAnsi"/>
          <w:sz w:val="20"/>
          <w:szCs w:val="20"/>
        </w:rPr>
        <w:t xml:space="preserve"> </w:t>
      </w:r>
      <w:r w:rsidRPr="00C92703">
        <w:rPr>
          <w:rFonts w:asciiTheme="minorHAnsi" w:hAnsiTheme="minorHAnsi" w:cstheme="minorHAnsi"/>
          <w:sz w:val="20"/>
          <w:szCs w:val="20"/>
          <w:lang w:eastAsia="en-US"/>
        </w:rPr>
        <w:t xml:space="preserve">na ochorenie COVID-19 nie starší ako </w:t>
      </w:r>
      <w:r w:rsidR="004520BE" w:rsidRPr="00C92703">
        <w:rPr>
          <w:rFonts w:asciiTheme="minorHAnsi" w:hAnsiTheme="minorHAnsi" w:cstheme="minorHAnsi"/>
          <w:sz w:val="20"/>
          <w:szCs w:val="20"/>
          <w:lang w:eastAsia="en-US"/>
        </w:rPr>
        <w:t>14</w:t>
      </w:r>
      <w:r w:rsidRPr="00C92703">
        <w:rPr>
          <w:rFonts w:asciiTheme="minorHAnsi" w:hAnsiTheme="minorHAnsi" w:cstheme="minorHAnsi"/>
          <w:sz w:val="20"/>
          <w:szCs w:val="20"/>
          <w:lang w:eastAsia="en-US"/>
        </w:rPr>
        <w:t xml:space="preserve"> dní alebo negatívny výsledok antigénového testu</w:t>
      </w:r>
      <w:r w:rsidRPr="00C92703">
        <w:rPr>
          <w:rFonts w:asciiTheme="minorHAnsi" w:hAnsiTheme="minorHAnsi" w:cstheme="minorHAnsi"/>
          <w:sz w:val="20"/>
          <w:szCs w:val="20"/>
        </w:rPr>
        <w:t xml:space="preserve"> </w:t>
      </w:r>
      <w:r w:rsidRPr="00C92703">
        <w:rPr>
          <w:rFonts w:asciiTheme="minorHAnsi" w:hAnsiTheme="minorHAnsi" w:cstheme="minorHAnsi"/>
          <w:sz w:val="20"/>
          <w:szCs w:val="20"/>
          <w:lang w:eastAsia="en-US"/>
        </w:rPr>
        <w:t xml:space="preserve">certifikovaného na území Európskej únie na ochorenie COVID-19 nie starší ako </w:t>
      </w:r>
      <w:r w:rsidR="004520BE" w:rsidRPr="00C92703">
        <w:rPr>
          <w:rFonts w:asciiTheme="minorHAnsi" w:hAnsiTheme="minorHAnsi" w:cstheme="minorHAnsi"/>
          <w:sz w:val="20"/>
          <w:szCs w:val="20"/>
          <w:lang w:eastAsia="en-US"/>
        </w:rPr>
        <w:t>14</w:t>
      </w:r>
      <w:r w:rsidR="00626205" w:rsidRPr="00C92703">
        <w:rPr>
          <w:rFonts w:asciiTheme="minorHAnsi" w:hAnsiTheme="minorHAnsi" w:cstheme="minorHAnsi"/>
          <w:sz w:val="20"/>
          <w:szCs w:val="20"/>
          <w:lang w:eastAsia="en-US"/>
        </w:rPr>
        <w:t xml:space="preserve"> dní</w:t>
      </w:r>
      <w:r w:rsidRPr="00C92703">
        <w:rPr>
          <w:rFonts w:asciiTheme="minorHAnsi" w:hAnsiTheme="minorHAnsi" w:cstheme="minorHAnsi"/>
          <w:sz w:val="20"/>
          <w:szCs w:val="20"/>
          <w:lang w:eastAsia="en-US"/>
        </w:rPr>
        <w:t xml:space="preserve">, pričom kópiu potvrdenia o negatívnom výsledku RT-PCR testu na ochorenie COVID-19 alebo potvrdenia vydaného Ministerstvom zdravotníctva Slovenskej republiky s negatívnym výsledkom antigénového testu certifikovaného na území Európskej únie prikladám ako prílohu k tomuto vyhláseniu </w:t>
      </w:r>
      <w:r w:rsidRPr="00C92703">
        <w:rPr>
          <w:rFonts w:asciiTheme="minorHAnsi" w:hAnsiTheme="minorHAnsi" w:cstheme="minorHAnsi"/>
          <w:b/>
          <w:sz w:val="20"/>
          <w:szCs w:val="20"/>
          <w:lang w:eastAsia="en-US"/>
        </w:rPr>
        <w:t>alebo</w:t>
      </w:r>
    </w:p>
    <w:p w:rsidR="00746065" w:rsidRPr="00C92703" w:rsidRDefault="00746065" w:rsidP="00746065">
      <w:pPr>
        <w:spacing w:before="120" w:after="120"/>
        <w:rPr>
          <w:rFonts w:asciiTheme="minorHAnsi" w:hAnsiTheme="minorHAnsi" w:cstheme="minorHAnsi"/>
          <w:sz w:val="20"/>
          <w:szCs w:val="20"/>
          <w:lang w:eastAsia="en-US"/>
        </w:rPr>
      </w:pPr>
      <w:r w:rsidRPr="00C92703">
        <w:rPr>
          <w:rFonts w:asciiTheme="minorHAnsi" w:hAnsiTheme="minorHAnsi" w:cstheme="minorHAnsi"/>
          <w:b/>
          <w:sz w:val="20"/>
          <w:szCs w:val="20"/>
          <w:lang w:eastAsia="en-US"/>
        </w:rPr>
        <w:t>b)</w:t>
      </w:r>
      <w:r w:rsidRPr="00C92703">
        <w:rPr>
          <w:rFonts w:asciiTheme="minorHAnsi" w:hAnsiTheme="minorHAnsi" w:cstheme="minorHAnsi"/>
          <w:sz w:val="20"/>
          <w:szCs w:val="20"/>
          <w:lang w:eastAsia="en-US"/>
        </w:rPr>
        <w:t xml:space="preserve"> že spadám, pod niektorú z výnimiek uvedených nižšie</w:t>
      </w:r>
      <w:r w:rsidR="00246429" w:rsidRPr="00C92703">
        <w:rPr>
          <w:rFonts w:asciiTheme="minorHAnsi" w:hAnsiTheme="minorHAnsi" w:cstheme="minorHAnsi"/>
          <w:sz w:val="20"/>
          <w:szCs w:val="20"/>
          <w:lang w:eastAsia="en-US"/>
        </w:rPr>
        <w:t xml:space="preserve"> v zmysle vyhlášky </w:t>
      </w:r>
      <w:bookmarkStart w:id="0" w:name="_GoBack"/>
      <w:bookmarkEnd w:id="0"/>
      <w:r w:rsidR="00246429" w:rsidRPr="00C92703">
        <w:rPr>
          <w:rFonts w:asciiTheme="minorHAnsi" w:hAnsiTheme="minorHAnsi" w:cstheme="minorHAnsi"/>
          <w:sz w:val="20"/>
          <w:szCs w:val="20"/>
          <w:lang w:eastAsia="en-US"/>
        </w:rPr>
        <w:t xml:space="preserve">Úradu verejného zdravotníctva SR č. </w:t>
      </w:r>
      <w:r w:rsidR="004520BE" w:rsidRPr="00C92703">
        <w:rPr>
          <w:rFonts w:asciiTheme="minorHAnsi" w:hAnsiTheme="minorHAnsi" w:cstheme="minorHAnsi"/>
          <w:sz w:val="20"/>
          <w:szCs w:val="20"/>
          <w:lang w:eastAsia="en-US"/>
        </w:rPr>
        <w:t>39/2020</w:t>
      </w:r>
      <w:r w:rsidR="00F92346" w:rsidRPr="00C92703">
        <w:rPr>
          <w:rFonts w:asciiTheme="minorHAnsi" w:hAnsiTheme="minorHAnsi" w:cstheme="minorHAnsi"/>
          <w:b/>
          <w:sz w:val="20"/>
          <w:szCs w:val="20"/>
          <w:lang w:eastAsia="en-US"/>
        </w:rPr>
        <w:t>*</w:t>
      </w:r>
      <w:r w:rsidRPr="00C92703">
        <w:rPr>
          <w:rFonts w:asciiTheme="minorHAnsi" w:hAnsiTheme="minorHAnsi" w:cstheme="minorHAnsi"/>
          <w:sz w:val="20"/>
          <w:szCs w:val="20"/>
          <w:lang w:eastAsia="en-US"/>
        </w:rPr>
        <w:t>:</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osobu, ktorá prekonala ochorenie COVID-19 a má o jeho prekonaní doklad nie starší ako tri mesiace;</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osobu, ktorej akútny zdravotný stav alebo zdravotná kontraindikácia neumožňuje vykonanie antigénového testu na ochorenie COVID-19 alebo vykonanie RT-PCR testu na ochorenie COVID-19;</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osobu, ktorej bolo diagnostikované stredne ťažké alebo ťažké mentálne postihnutie;</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osobu </w:t>
      </w:r>
      <w:proofErr w:type="spellStart"/>
      <w:r w:rsidRPr="00C92703">
        <w:rPr>
          <w:rFonts w:asciiTheme="minorHAnsi" w:hAnsiTheme="minorHAnsi" w:cstheme="minorHAnsi"/>
          <w:sz w:val="20"/>
          <w:szCs w:val="20"/>
          <w:lang w:eastAsia="en-US"/>
        </w:rPr>
        <w:t>dispenzarizovanú</w:t>
      </w:r>
      <w:proofErr w:type="spellEnd"/>
      <w:r w:rsidRPr="00C92703">
        <w:rPr>
          <w:rFonts w:asciiTheme="minorHAnsi" w:hAnsiTheme="minorHAnsi" w:cstheme="minorHAnsi"/>
          <w:sz w:val="20"/>
          <w:szCs w:val="20"/>
          <w:lang w:eastAsia="en-US"/>
        </w:rPr>
        <w:t xml:space="preserve"> so závažnou poruchou </w:t>
      </w:r>
      <w:proofErr w:type="spellStart"/>
      <w:r w:rsidRPr="00C92703">
        <w:rPr>
          <w:rFonts w:asciiTheme="minorHAnsi" w:hAnsiTheme="minorHAnsi" w:cstheme="minorHAnsi"/>
          <w:sz w:val="20"/>
          <w:szCs w:val="20"/>
          <w:lang w:eastAsia="en-US"/>
        </w:rPr>
        <w:t>autistického</w:t>
      </w:r>
      <w:proofErr w:type="spellEnd"/>
      <w:r w:rsidRPr="00C92703">
        <w:rPr>
          <w:rFonts w:asciiTheme="minorHAnsi" w:hAnsiTheme="minorHAnsi" w:cstheme="minorHAnsi"/>
          <w:sz w:val="20"/>
          <w:szCs w:val="20"/>
          <w:lang w:eastAsia="en-US"/>
        </w:rPr>
        <w:t xml:space="preserve"> spektra;</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osobu </w:t>
      </w:r>
      <w:proofErr w:type="spellStart"/>
      <w:r w:rsidRPr="00C92703">
        <w:rPr>
          <w:rFonts w:asciiTheme="minorHAnsi" w:hAnsiTheme="minorHAnsi" w:cstheme="minorHAnsi"/>
          <w:sz w:val="20"/>
          <w:szCs w:val="20"/>
          <w:lang w:eastAsia="en-US"/>
        </w:rPr>
        <w:t>dispenzarizovanú</w:t>
      </w:r>
      <w:proofErr w:type="spellEnd"/>
      <w:r w:rsidRPr="00C92703">
        <w:rPr>
          <w:rFonts w:asciiTheme="minorHAnsi" w:hAnsiTheme="minorHAnsi" w:cstheme="minorHAnsi"/>
          <w:sz w:val="20"/>
          <w:szCs w:val="20"/>
          <w:lang w:eastAsia="en-US"/>
        </w:rPr>
        <w:t xml:space="preserve"> pre ťažký, vrodený alebo získaný </w:t>
      </w:r>
      <w:proofErr w:type="spellStart"/>
      <w:r w:rsidRPr="00C92703">
        <w:rPr>
          <w:rFonts w:asciiTheme="minorHAnsi" w:hAnsiTheme="minorHAnsi" w:cstheme="minorHAnsi"/>
          <w:sz w:val="20"/>
          <w:szCs w:val="20"/>
          <w:lang w:eastAsia="en-US"/>
        </w:rPr>
        <w:t>imunodeficit</w:t>
      </w:r>
      <w:proofErr w:type="spellEnd"/>
      <w:r w:rsidRPr="00C92703">
        <w:rPr>
          <w:rFonts w:asciiTheme="minorHAnsi" w:hAnsiTheme="minorHAnsi" w:cstheme="minorHAnsi"/>
          <w:sz w:val="20"/>
          <w:szCs w:val="20"/>
          <w:lang w:eastAsia="en-US"/>
        </w:rPr>
        <w:t>;</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osobu, ktorá je onkologickým pacientom po chemoterapii alebo transplantácii, ktorá má </w:t>
      </w:r>
      <w:proofErr w:type="spellStart"/>
      <w:r w:rsidRPr="00C92703">
        <w:rPr>
          <w:rFonts w:asciiTheme="minorHAnsi" w:hAnsiTheme="minorHAnsi" w:cstheme="minorHAnsi"/>
          <w:sz w:val="20"/>
          <w:szCs w:val="20"/>
          <w:lang w:eastAsia="en-US"/>
        </w:rPr>
        <w:t>leukopéniu</w:t>
      </w:r>
      <w:proofErr w:type="spellEnd"/>
      <w:r w:rsidRPr="00C92703">
        <w:rPr>
          <w:rFonts w:asciiTheme="minorHAnsi" w:hAnsiTheme="minorHAnsi" w:cstheme="minorHAnsi"/>
          <w:sz w:val="20"/>
          <w:szCs w:val="20"/>
          <w:lang w:eastAsia="en-US"/>
        </w:rPr>
        <w:t xml:space="preserve"> alebo</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osoba s onkologickou liečbou alebo inou liečbou ovplyvňujúcou imunitný systém (napr. biologickou liečbou);</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žiakov a zamestnancov základných škôl pre žiakov so špeciálnymi výchovno-vzdelávacími potrebami;</w:t>
      </w:r>
    </w:p>
    <w:p w:rsidR="004520BE" w:rsidRPr="00C92703" w:rsidRDefault="004520BE" w:rsidP="004520BE">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žiakov a zamestnancov stredných špeciálnych škôl, odborných učilíšť a praktických škôl žiakov základných a stredných škôl zo sociálne znevýhodneného prostredia, ktorí sa zúčastňujú školského</w:t>
      </w:r>
      <w:r w:rsidR="00F42D45" w:rsidRPr="00C92703">
        <w:rPr>
          <w:rFonts w:asciiTheme="minorHAnsi" w:hAnsiTheme="minorHAnsi" w:cstheme="minorHAnsi"/>
          <w:sz w:val="20"/>
          <w:szCs w:val="20"/>
          <w:lang w:eastAsia="en-US"/>
        </w:rPr>
        <w:t xml:space="preserve"> </w:t>
      </w:r>
      <w:r w:rsidRPr="00C92703">
        <w:rPr>
          <w:rFonts w:asciiTheme="minorHAnsi" w:hAnsiTheme="minorHAnsi" w:cstheme="minorHAnsi"/>
          <w:sz w:val="20"/>
          <w:szCs w:val="20"/>
          <w:lang w:eastAsia="en-US"/>
        </w:rPr>
        <w:t>vyučovania v malých skupinách tvorených z najviac piatich žiakov a jedného pedagogického zamestnanca;</w:t>
      </w:r>
    </w:p>
    <w:p w:rsidR="0097680A" w:rsidRPr="00C92703" w:rsidRDefault="0097680A" w:rsidP="0097680A">
      <w:pPr>
        <w:pStyle w:val="Odsekzoznamu"/>
        <w:numPr>
          <w:ilvl w:val="0"/>
          <w:numId w:val="16"/>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pedagogického zamestnanca, ktorý vyučuje v malých skupinách podľa ods. b) čísla 9.</w:t>
      </w:r>
    </w:p>
    <w:p w:rsidR="0097680A" w:rsidRPr="00C92703" w:rsidRDefault="0097680A" w:rsidP="0097680A">
      <w:pPr>
        <w:pStyle w:val="Odsekzoznamu"/>
        <w:spacing w:before="120" w:after="120"/>
        <w:rPr>
          <w:rFonts w:asciiTheme="minorHAnsi" w:hAnsiTheme="minorHAnsi" w:cstheme="minorHAnsi"/>
          <w:sz w:val="20"/>
          <w:szCs w:val="20"/>
          <w:lang w:eastAsia="en-US"/>
        </w:rPr>
      </w:pPr>
    </w:p>
    <w:p w:rsidR="00746065" w:rsidRPr="00C92703" w:rsidRDefault="00746065" w:rsidP="00746065">
      <w:pPr>
        <w:spacing w:before="120" w:after="120"/>
        <w:rPr>
          <w:rFonts w:asciiTheme="minorHAnsi" w:hAnsiTheme="minorHAnsi" w:cstheme="minorHAnsi"/>
          <w:b/>
          <w:sz w:val="20"/>
          <w:szCs w:val="20"/>
          <w:u w:val="single"/>
          <w:lang w:eastAsia="en-US"/>
        </w:rPr>
      </w:pPr>
      <w:r w:rsidRPr="00C92703">
        <w:rPr>
          <w:rFonts w:asciiTheme="minorHAnsi" w:hAnsiTheme="minorHAnsi" w:cstheme="minorHAnsi"/>
          <w:b/>
          <w:sz w:val="20"/>
          <w:szCs w:val="20"/>
          <w:u w:val="single"/>
          <w:lang w:eastAsia="en-US"/>
        </w:rPr>
        <w:t>*</w:t>
      </w:r>
      <w:r w:rsidRPr="00C92703">
        <w:rPr>
          <w:rFonts w:asciiTheme="minorHAnsi" w:hAnsiTheme="minorHAnsi" w:cstheme="minorHAnsi"/>
          <w:sz w:val="20"/>
          <w:szCs w:val="20"/>
          <w:u w:val="single"/>
          <w:lang w:eastAsia="en-US"/>
        </w:rPr>
        <w:t xml:space="preserve"> </w:t>
      </w:r>
      <w:r w:rsidRPr="00C92703">
        <w:rPr>
          <w:rFonts w:asciiTheme="minorHAnsi" w:hAnsiTheme="minorHAnsi" w:cstheme="minorHAnsi"/>
          <w:b/>
          <w:sz w:val="20"/>
          <w:szCs w:val="20"/>
          <w:u w:val="single"/>
          <w:lang w:eastAsia="en-US"/>
        </w:rPr>
        <w:t>Vyhovujúce zakrúžkovať</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Zároveň svojím podpisom na tejto listine udeľujem príslušnej škole ako aj jej zriaďovateľovi a Ministerstvu školstva, vedy, výskumu a športu Slovenskej republiky, ktorú navštevuje moje dieťa, ktorého som zákonným zástupcom, súhlas so spracovaním svojich osobných údajov ako aj osobných údajov dieťaťa, ktorého som zákonným zástupcom, v rozsahu tu uvedenom, za účelom riadneho zabezpečenia výchovy a vzdelávania a ochrany zdravia. </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sz w:val="20"/>
          <w:szCs w:val="20"/>
          <w:lang w:eastAsia="en-US"/>
        </w:rPr>
        <w:t>Súhlas na spracúvanie osobných údajov pre účel uvedený vyššie udeľujem na obdobie školského roka 2020/2021, alebo do odvolania.</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Spracúvanie osobných údajov sa riadi nariadením </w:t>
      </w:r>
      <w:proofErr w:type="spellStart"/>
      <w:r w:rsidRPr="00C92703">
        <w:rPr>
          <w:rFonts w:asciiTheme="minorHAnsi" w:hAnsiTheme="minorHAnsi" w:cstheme="minorHAnsi"/>
          <w:sz w:val="20"/>
          <w:szCs w:val="20"/>
          <w:lang w:eastAsia="en-US"/>
        </w:rPr>
        <w:t>EPaR</w:t>
      </w:r>
      <w:proofErr w:type="spellEnd"/>
      <w:r w:rsidRPr="00C92703">
        <w:rPr>
          <w:rFonts w:asciiTheme="minorHAnsi" w:hAnsiTheme="minorHAnsi" w:cstheme="minorHAnsi"/>
          <w:sz w:val="20"/>
          <w:szCs w:val="20"/>
          <w:lang w:eastAsia="en-US"/>
        </w:rPr>
        <w:t xml:space="preserve"> EÚ č. 2016/679 o ochrane fyzických osôb pri spracúvaní osobných údajov a o voľnom pohybe takýchto údajov, ktorým sa zrušuje smernica 95/46/ES (všeobecné nariadenie o och</w:t>
      </w:r>
      <w:r w:rsidR="00EC27F9" w:rsidRPr="00C92703">
        <w:rPr>
          <w:rFonts w:asciiTheme="minorHAnsi" w:hAnsiTheme="minorHAnsi" w:cstheme="minorHAnsi"/>
          <w:sz w:val="20"/>
          <w:szCs w:val="20"/>
          <w:lang w:eastAsia="en-US"/>
        </w:rPr>
        <w:t>rane údajov).</w:t>
      </w:r>
    </w:p>
    <w:p w:rsidR="00746065" w:rsidRPr="00C92703" w:rsidRDefault="00746065" w:rsidP="00F92346">
      <w:pPr>
        <w:rPr>
          <w:rFonts w:asciiTheme="minorHAnsi" w:hAnsiTheme="minorHAnsi" w:cstheme="minorHAnsi"/>
          <w:sz w:val="20"/>
          <w:szCs w:val="20"/>
          <w:lang w:eastAsia="en-US"/>
        </w:rPr>
      </w:pPr>
      <w:r w:rsidRPr="00C92703">
        <w:rPr>
          <w:rFonts w:asciiTheme="minorHAnsi" w:hAnsiTheme="minorHAnsi" w:cstheme="minorHAnsi"/>
          <w:sz w:val="20"/>
          <w:szCs w:val="20"/>
          <w:lang w:eastAsia="en-US"/>
        </w:rPr>
        <w:t>Bol som poučený o právach, ktoré v kapitole III Práva dotknutej osoby upravuje povinnosti prevádzkovateľa pri uplatňovaní práv dotknutých osôb uvedené v článkoch 12 až 22.</w:t>
      </w:r>
    </w:p>
    <w:p w:rsidR="00746065" w:rsidRPr="00C92703" w:rsidRDefault="00746065" w:rsidP="00F92346">
      <w:pPr>
        <w:rPr>
          <w:rFonts w:asciiTheme="minorHAnsi" w:hAnsiTheme="minorHAnsi" w:cstheme="minorHAnsi"/>
          <w:b/>
          <w:i/>
          <w:sz w:val="20"/>
          <w:szCs w:val="20"/>
          <w:lang w:eastAsia="en-US"/>
        </w:rPr>
      </w:pPr>
      <w:r w:rsidRPr="00C92703">
        <w:rPr>
          <w:rFonts w:asciiTheme="minorHAnsi" w:hAnsiTheme="minorHAnsi" w:cstheme="minorHAnsi"/>
          <w:b/>
          <w:i/>
          <w:sz w:val="20"/>
          <w:szCs w:val="20"/>
          <w:lang w:eastAsia="en-US"/>
        </w:rPr>
        <w:t>Prílohy:</w:t>
      </w:r>
    </w:p>
    <w:p w:rsidR="00746065" w:rsidRPr="00C92703" w:rsidRDefault="00746065" w:rsidP="00F92346">
      <w:pPr>
        <w:rPr>
          <w:rFonts w:asciiTheme="minorHAnsi" w:hAnsiTheme="minorHAnsi" w:cstheme="minorHAnsi"/>
          <w:i/>
          <w:sz w:val="20"/>
          <w:szCs w:val="20"/>
          <w:lang w:eastAsia="en-US"/>
        </w:rPr>
      </w:pPr>
      <w:r w:rsidRPr="00C92703">
        <w:rPr>
          <w:rFonts w:asciiTheme="minorHAnsi" w:hAnsiTheme="minorHAnsi" w:cstheme="minorHAnsi"/>
          <w:i/>
          <w:sz w:val="20"/>
          <w:szCs w:val="20"/>
          <w:lang w:eastAsia="en-US"/>
        </w:rPr>
        <w:t>Kópia potvrdenia o negatívnom výsledku RT-PCR testu (alebo potvrdenia vydaného Ministerstvom zdravotníctva Slovenskej republiky s negatívnym výsledkom antigénového testu)</w:t>
      </w:r>
      <w:r w:rsidR="00EC27F9" w:rsidRPr="00C92703">
        <w:rPr>
          <w:rFonts w:asciiTheme="minorHAnsi" w:hAnsiTheme="minorHAnsi" w:cstheme="minorHAnsi"/>
          <w:i/>
          <w:sz w:val="20"/>
          <w:szCs w:val="20"/>
          <w:lang w:eastAsia="en-US"/>
        </w:rPr>
        <w:t>.</w:t>
      </w:r>
    </w:p>
    <w:p w:rsidR="00746065" w:rsidRPr="00C92703" w:rsidRDefault="00746065" w:rsidP="00F92346">
      <w:pPr>
        <w:rPr>
          <w:rFonts w:asciiTheme="minorHAnsi" w:hAnsiTheme="minorHAnsi" w:cstheme="minorHAnsi"/>
          <w:sz w:val="20"/>
          <w:szCs w:val="20"/>
          <w:lang w:eastAsia="en-US"/>
        </w:rPr>
      </w:pPr>
    </w:p>
    <w:p w:rsidR="00443620" w:rsidRPr="00C92703" w:rsidRDefault="00443620" w:rsidP="00F92346">
      <w:pPr>
        <w:rPr>
          <w:rFonts w:asciiTheme="minorHAnsi" w:hAnsiTheme="minorHAnsi" w:cstheme="minorHAnsi"/>
          <w:sz w:val="20"/>
          <w:szCs w:val="20"/>
          <w:lang w:eastAsia="en-US"/>
        </w:rPr>
      </w:pPr>
    </w:p>
    <w:p w:rsidR="00746065" w:rsidRPr="00C92703" w:rsidRDefault="00746065" w:rsidP="00F92346">
      <w:pPr>
        <w:spacing w:line="480" w:lineRule="auto"/>
        <w:rPr>
          <w:rFonts w:asciiTheme="minorHAnsi" w:hAnsiTheme="minorHAnsi" w:cstheme="minorHAnsi"/>
          <w:sz w:val="20"/>
          <w:szCs w:val="20"/>
          <w:lang w:eastAsia="en-US"/>
        </w:rPr>
      </w:pPr>
      <w:r w:rsidRPr="00C92703">
        <w:rPr>
          <w:rFonts w:asciiTheme="minorHAnsi" w:hAnsiTheme="minorHAnsi" w:cstheme="minorHAnsi"/>
          <w:sz w:val="20"/>
          <w:szCs w:val="20"/>
          <w:lang w:eastAsia="en-US"/>
        </w:rPr>
        <w:t>V ................................. dňa ...................                                   Podpis</w:t>
      </w:r>
      <w:r w:rsidR="00EC27F9" w:rsidRPr="00C92703">
        <w:rPr>
          <w:rFonts w:asciiTheme="minorHAnsi" w:hAnsiTheme="minorHAnsi" w:cstheme="minorHAnsi"/>
          <w:sz w:val="20"/>
          <w:szCs w:val="20"/>
          <w:lang w:eastAsia="en-US"/>
        </w:rPr>
        <w:t>:</w:t>
      </w:r>
    </w:p>
    <w:p w:rsidR="00746065" w:rsidRPr="00C92703" w:rsidRDefault="00746065">
      <w:pPr>
        <w:spacing w:after="200" w:line="276" w:lineRule="auto"/>
        <w:jc w:val="left"/>
        <w:rPr>
          <w:rFonts w:asciiTheme="minorHAnsi" w:hAnsiTheme="minorHAnsi" w:cstheme="minorHAnsi"/>
          <w:b/>
          <w:noProof/>
          <w:color w:val="auto"/>
          <w:sz w:val="20"/>
          <w:szCs w:val="20"/>
          <w:u w:val="single"/>
          <w:lang w:eastAsia="en-US"/>
        </w:rPr>
      </w:pPr>
    </w:p>
    <w:p w:rsidR="009D71E5" w:rsidRPr="00C92703" w:rsidRDefault="002D6B53" w:rsidP="00977E1D">
      <w:pPr>
        <w:pStyle w:val="Meno"/>
        <w:tabs>
          <w:tab w:val="clear" w:pos="567"/>
        </w:tabs>
        <w:jc w:val="center"/>
        <w:rPr>
          <w:rFonts w:asciiTheme="minorHAnsi" w:hAnsiTheme="minorHAnsi" w:cstheme="minorHAnsi"/>
          <w:color w:val="365F91" w:themeColor="accent1" w:themeShade="BF"/>
          <w:sz w:val="20"/>
          <w:u w:val="single"/>
        </w:rPr>
      </w:pPr>
      <w:r w:rsidRPr="00C92703">
        <w:rPr>
          <w:rFonts w:asciiTheme="minorHAnsi" w:hAnsiTheme="minorHAnsi" w:cstheme="minorHAnsi"/>
          <w:b/>
          <w:color w:val="auto"/>
          <w:sz w:val="20"/>
          <w:u w:val="single"/>
        </w:rPr>
        <w:t xml:space="preserve">INFORMÁCIE PRE DOTKNUTÉ OSOBY </w:t>
      </w:r>
    </w:p>
    <w:p w:rsidR="009D2C05" w:rsidRPr="00C92703" w:rsidRDefault="009D71E5" w:rsidP="003B453A">
      <w:pPr>
        <w:pStyle w:val="Meno"/>
        <w:tabs>
          <w:tab w:val="clear" w:pos="567"/>
        </w:tabs>
        <w:jc w:val="center"/>
        <w:rPr>
          <w:rFonts w:asciiTheme="minorHAnsi" w:hAnsiTheme="minorHAnsi" w:cstheme="minorHAnsi"/>
          <w:b/>
          <w:color w:val="auto"/>
          <w:sz w:val="20"/>
          <w:u w:val="single"/>
        </w:rPr>
      </w:pPr>
      <w:r w:rsidRPr="00C92703">
        <w:rPr>
          <w:rFonts w:asciiTheme="minorHAnsi" w:hAnsiTheme="minorHAnsi" w:cstheme="minorHAnsi"/>
          <w:b/>
          <w:color w:val="auto"/>
          <w:sz w:val="20"/>
          <w:u w:val="single"/>
        </w:rPr>
        <w:t>k</w:t>
      </w:r>
      <w:r w:rsidR="009D2C05" w:rsidRPr="00C92703">
        <w:rPr>
          <w:rFonts w:asciiTheme="minorHAnsi" w:hAnsiTheme="minorHAnsi" w:cstheme="minorHAnsi"/>
          <w:b/>
          <w:color w:val="auto"/>
          <w:sz w:val="20"/>
          <w:u w:val="single"/>
        </w:rPr>
        <w:t> </w:t>
      </w:r>
      <w:r w:rsidR="00BA091B" w:rsidRPr="00C92703">
        <w:rPr>
          <w:rFonts w:asciiTheme="minorHAnsi" w:hAnsiTheme="minorHAnsi" w:cstheme="minorHAnsi"/>
          <w:b/>
          <w:color w:val="auto"/>
          <w:sz w:val="20"/>
          <w:u w:val="single"/>
        </w:rPr>
        <w:t>spracúvaniu</w:t>
      </w:r>
      <w:r w:rsidR="009D2C05" w:rsidRPr="00C92703">
        <w:rPr>
          <w:rFonts w:asciiTheme="minorHAnsi" w:hAnsiTheme="minorHAnsi" w:cstheme="minorHAnsi"/>
          <w:b/>
          <w:color w:val="auto"/>
          <w:sz w:val="20"/>
          <w:u w:val="single"/>
        </w:rPr>
        <w:t xml:space="preserve"> dokladov preukazujúcich </w:t>
      </w:r>
      <w:r w:rsidR="00BA091B" w:rsidRPr="00C92703">
        <w:rPr>
          <w:rFonts w:asciiTheme="minorHAnsi" w:hAnsiTheme="minorHAnsi" w:cstheme="minorHAnsi"/>
          <w:b/>
          <w:color w:val="auto"/>
          <w:sz w:val="20"/>
          <w:u w:val="single"/>
        </w:rPr>
        <w:t>negatívny test na ochorenie COVID-19,</w:t>
      </w:r>
      <w:r w:rsidR="00550AC7" w:rsidRPr="00C92703">
        <w:rPr>
          <w:rFonts w:asciiTheme="minorHAnsi" w:hAnsiTheme="minorHAnsi" w:cstheme="minorHAnsi"/>
          <w:b/>
          <w:color w:val="auto"/>
          <w:sz w:val="20"/>
          <w:u w:val="single"/>
        </w:rPr>
        <w:t xml:space="preserve"> </w:t>
      </w:r>
      <w:r w:rsidR="00BA091B" w:rsidRPr="00C92703">
        <w:rPr>
          <w:rFonts w:asciiTheme="minorHAnsi" w:hAnsiTheme="minorHAnsi" w:cstheme="minorHAnsi"/>
          <w:b/>
          <w:color w:val="auto"/>
          <w:sz w:val="20"/>
          <w:u w:val="single"/>
        </w:rPr>
        <w:t>alebo predloženie výnimky</w:t>
      </w:r>
    </w:p>
    <w:p w:rsidR="00386B18" w:rsidRPr="00C92703" w:rsidRDefault="00FA36B8" w:rsidP="00F92346">
      <w:pPr>
        <w:pStyle w:val="Meno"/>
        <w:tabs>
          <w:tab w:val="clear" w:pos="567"/>
        </w:tabs>
        <w:jc w:val="center"/>
        <w:rPr>
          <w:rFonts w:asciiTheme="minorHAnsi" w:hAnsiTheme="minorHAnsi" w:cstheme="minorHAnsi"/>
          <w:color w:val="365F91" w:themeColor="accent1" w:themeShade="BF"/>
          <w:sz w:val="20"/>
        </w:rPr>
      </w:pPr>
      <w:r w:rsidRPr="00C92703">
        <w:rPr>
          <w:rFonts w:asciiTheme="minorHAnsi" w:hAnsiTheme="minorHAnsi" w:cstheme="minorHAnsi"/>
          <w:color w:val="365F91" w:themeColor="accent1" w:themeShade="BF"/>
          <w:sz w:val="20"/>
        </w:rPr>
        <w:t>prevádzkovateľa</w:t>
      </w:r>
    </w:p>
    <w:p w:rsidR="007D3719" w:rsidRPr="00C92703" w:rsidRDefault="007D3719" w:rsidP="00BB480B">
      <w:pPr>
        <w:rPr>
          <w:rFonts w:asciiTheme="minorHAnsi" w:hAnsiTheme="minorHAnsi" w:cstheme="minorHAnsi"/>
          <w:b/>
          <w:bCs/>
          <w:i/>
          <w:sz w:val="20"/>
          <w:szCs w:val="20"/>
        </w:rPr>
      </w:pPr>
    </w:p>
    <w:p w:rsidR="00B46935" w:rsidRPr="00C92703" w:rsidRDefault="00B46935" w:rsidP="009D71E5">
      <w:pPr>
        <w:spacing w:line="276" w:lineRule="auto"/>
        <w:rPr>
          <w:rFonts w:asciiTheme="minorHAnsi" w:hAnsiTheme="minorHAnsi" w:cstheme="minorHAnsi"/>
          <w:bCs/>
          <w:sz w:val="20"/>
          <w:szCs w:val="20"/>
        </w:rPr>
      </w:pPr>
    </w:p>
    <w:p w:rsidR="002D6B53" w:rsidRPr="00C92703" w:rsidRDefault="00BB480B" w:rsidP="009D71E5">
      <w:pPr>
        <w:spacing w:line="276" w:lineRule="auto"/>
        <w:rPr>
          <w:rFonts w:asciiTheme="minorHAnsi" w:hAnsiTheme="minorHAnsi" w:cstheme="minorHAnsi"/>
          <w:sz w:val="20"/>
          <w:szCs w:val="20"/>
          <w:u w:val="single"/>
        </w:rPr>
      </w:pPr>
      <w:r w:rsidRPr="00C92703">
        <w:rPr>
          <w:rFonts w:asciiTheme="minorHAnsi" w:hAnsiTheme="minorHAnsi" w:cstheme="minorHAnsi"/>
          <w:bCs/>
          <w:sz w:val="20"/>
          <w:szCs w:val="20"/>
        </w:rPr>
        <w:t>V súlade s </w:t>
      </w:r>
      <w:r w:rsidRPr="00C92703">
        <w:rPr>
          <w:rFonts w:asciiTheme="minorHAnsi" w:hAnsiTheme="minorHAnsi" w:cstheme="minorHAnsi"/>
          <w:sz w:val="20"/>
          <w:szCs w:val="20"/>
        </w:rPr>
        <w:t xml:space="preserve">Nariadením Európskeho parlamentu a </w:t>
      </w:r>
      <w:r w:rsidR="007D3719" w:rsidRPr="00C92703">
        <w:rPr>
          <w:rFonts w:asciiTheme="minorHAnsi" w:hAnsiTheme="minorHAnsi" w:cstheme="minorHAnsi"/>
          <w:sz w:val="20"/>
          <w:szCs w:val="20"/>
        </w:rPr>
        <w:t>R</w:t>
      </w:r>
      <w:r w:rsidRPr="00C92703">
        <w:rPr>
          <w:rFonts w:asciiTheme="minorHAnsi" w:hAnsiTheme="minorHAnsi" w:cstheme="minorHAnsi"/>
          <w:sz w:val="20"/>
          <w:szCs w:val="20"/>
        </w:rPr>
        <w:t>ady (EÚ) 2016/679 z 27. apríla 2016 o ochrane fyzických osôb pri spracúvaní osobných údajov a o voľnom pohybe takýchto údajov</w:t>
      </w:r>
      <w:r w:rsidR="007D3719" w:rsidRPr="00C92703">
        <w:rPr>
          <w:rFonts w:asciiTheme="minorHAnsi" w:hAnsiTheme="minorHAnsi" w:cstheme="minorHAnsi"/>
          <w:sz w:val="20"/>
          <w:szCs w:val="20"/>
        </w:rPr>
        <w:t>, ktorým sa zrušuje Smernica 95/46/ES (všeobecné nariadenie o ochrane údajov)</w:t>
      </w:r>
      <w:r w:rsidRPr="00C92703">
        <w:rPr>
          <w:rFonts w:asciiTheme="minorHAnsi" w:hAnsiTheme="minorHAnsi" w:cstheme="minorHAnsi"/>
          <w:sz w:val="20"/>
          <w:szCs w:val="20"/>
        </w:rPr>
        <w:t xml:space="preserve"> a so zákonom č. 18/2018 Z. z. o ochrane osobných údajov a o zmene a doplnení niektorých zákonov</w:t>
      </w:r>
      <w:r w:rsidR="00B46935" w:rsidRPr="00C92703">
        <w:rPr>
          <w:rFonts w:asciiTheme="minorHAnsi" w:hAnsiTheme="minorHAnsi" w:cstheme="minorHAnsi"/>
          <w:sz w:val="20"/>
          <w:szCs w:val="20"/>
        </w:rPr>
        <w:t>,</w:t>
      </w:r>
      <w:r w:rsidR="00550AC7" w:rsidRPr="00C92703">
        <w:rPr>
          <w:rFonts w:asciiTheme="minorHAnsi" w:hAnsiTheme="minorHAnsi" w:cstheme="minorHAnsi"/>
          <w:sz w:val="20"/>
          <w:szCs w:val="20"/>
        </w:rPr>
        <w:t xml:space="preserve"> prevádzkovateľ</w:t>
      </w:r>
      <w:r w:rsidRPr="00C92703">
        <w:rPr>
          <w:rFonts w:asciiTheme="minorHAnsi" w:hAnsiTheme="minorHAnsi" w:cstheme="minorHAnsi"/>
          <w:sz w:val="20"/>
          <w:szCs w:val="20"/>
        </w:rPr>
        <w:t xml:space="preserve"> </w:t>
      </w:r>
      <w:r w:rsidR="00506CE1" w:rsidRPr="00C92703">
        <w:rPr>
          <w:rFonts w:asciiTheme="minorHAnsi" w:hAnsiTheme="minorHAnsi" w:cstheme="minorHAnsi"/>
          <w:sz w:val="20"/>
          <w:szCs w:val="20"/>
          <w:u w:val="single"/>
        </w:rPr>
        <w:t xml:space="preserve">informuje dotknuté osoby – </w:t>
      </w:r>
      <w:r w:rsidR="003B453A" w:rsidRPr="00C92703">
        <w:rPr>
          <w:rFonts w:asciiTheme="minorHAnsi" w:hAnsiTheme="minorHAnsi" w:cstheme="minorHAnsi"/>
          <w:sz w:val="20"/>
          <w:szCs w:val="20"/>
          <w:u w:val="single"/>
        </w:rPr>
        <w:t>zamestnancov</w:t>
      </w:r>
      <w:r w:rsidR="00BA091B" w:rsidRPr="00C92703">
        <w:rPr>
          <w:rFonts w:asciiTheme="minorHAnsi" w:hAnsiTheme="minorHAnsi" w:cstheme="minorHAnsi"/>
          <w:sz w:val="20"/>
          <w:szCs w:val="20"/>
          <w:u w:val="single"/>
        </w:rPr>
        <w:t>, žiakov,</w:t>
      </w:r>
      <w:r w:rsidR="00550AC7" w:rsidRPr="00C92703">
        <w:rPr>
          <w:rFonts w:asciiTheme="minorHAnsi" w:hAnsiTheme="minorHAnsi" w:cstheme="minorHAnsi"/>
          <w:sz w:val="20"/>
          <w:szCs w:val="20"/>
          <w:u w:val="single"/>
        </w:rPr>
        <w:t xml:space="preserve"> </w:t>
      </w:r>
      <w:r w:rsidR="00BA091B" w:rsidRPr="00C92703">
        <w:rPr>
          <w:rFonts w:asciiTheme="minorHAnsi" w:hAnsiTheme="minorHAnsi" w:cstheme="minorHAnsi"/>
          <w:sz w:val="20"/>
          <w:szCs w:val="20"/>
          <w:u w:val="single"/>
        </w:rPr>
        <w:t>zákonných zástupcov</w:t>
      </w:r>
      <w:r w:rsidR="00550AC7" w:rsidRPr="00C92703">
        <w:rPr>
          <w:rFonts w:asciiTheme="minorHAnsi" w:hAnsiTheme="minorHAnsi" w:cstheme="minorHAnsi"/>
          <w:sz w:val="20"/>
          <w:szCs w:val="20"/>
          <w:u w:val="single"/>
        </w:rPr>
        <w:t xml:space="preserve"> žiakov</w:t>
      </w:r>
      <w:r w:rsidR="00506CE1" w:rsidRPr="00C92703">
        <w:rPr>
          <w:rFonts w:asciiTheme="minorHAnsi" w:hAnsiTheme="minorHAnsi" w:cstheme="minorHAnsi"/>
          <w:sz w:val="20"/>
          <w:szCs w:val="20"/>
          <w:u w:val="single"/>
        </w:rPr>
        <w:t xml:space="preserve"> o spracúvaní ich </w:t>
      </w:r>
      <w:r w:rsidRPr="00C92703">
        <w:rPr>
          <w:rFonts w:asciiTheme="minorHAnsi" w:hAnsiTheme="minorHAnsi" w:cstheme="minorHAnsi"/>
          <w:sz w:val="20"/>
          <w:szCs w:val="20"/>
          <w:u w:val="single"/>
        </w:rPr>
        <w:t>osobn</w:t>
      </w:r>
      <w:r w:rsidR="00506CE1" w:rsidRPr="00C92703">
        <w:rPr>
          <w:rFonts w:asciiTheme="minorHAnsi" w:hAnsiTheme="minorHAnsi" w:cstheme="minorHAnsi"/>
          <w:sz w:val="20"/>
          <w:szCs w:val="20"/>
          <w:u w:val="single"/>
        </w:rPr>
        <w:t xml:space="preserve">ých </w:t>
      </w:r>
      <w:r w:rsidRPr="00C92703">
        <w:rPr>
          <w:rFonts w:asciiTheme="minorHAnsi" w:hAnsiTheme="minorHAnsi" w:cstheme="minorHAnsi"/>
          <w:sz w:val="20"/>
          <w:szCs w:val="20"/>
          <w:u w:val="single"/>
        </w:rPr>
        <w:t>údaj</w:t>
      </w:r>
      <w:r w:rsidR="00506CE1" w:rsidRPr="00C92703">
        <w:rPr>
          <w:rFonts w:asciiTheme="minorHAnsi" w:hAnsiTheme="minorHAnsi" w:cstheme="minorHAnsi"/>
          <w:sz w:val="20"/>
          <w:szCs w:val="20"/>
          <w:u w:val="single"/>
        </w:rPr>
        <w:t>ov</w:t>
      </w:r>
      <w:r w:rsidRPr="00C92703">
        <w:rPr>
          <w:rFonts w:asciiTheme="minorHAnsi" w:hAnsiTheme="minorHAnsi" w:cstheme="minorHAnsi"/>
          <w:sz w:val="20"/>
          <w:szCs w:val="20"/>
          <w:u w:val="single"/>
        </w:rPr>
        <w:t xml:space="preserve"> získan</w:t>
      </w:r>
      <w:r w:rsidR="00506CE1" w:rsidRPr="00C92703">
        <w:rPr>
          <w:rFonts w:asciiTheme="minorHAnsi" w:hAnsiTheme="minorHAnsi" w:cstheme="minorHAnsi"/>
          <w:sz w:val="20"/>
          <w:szCs w:val="20"/>
          <w:u w:val="single"/>
        </w:rPr>
        <w:t xml:space="preserve">ých </w:t>
      </w:r>
      <w:r w:rsidR="00550AC7" w:rsidRPr="00C92703">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506CE1" w:rsidRPr="00C92703">
        <w:rPr>
          <w:rFonts w:asciiTheme="minorHAnsi" w:hAnsiTheme="minorHAnsi" w:cstheme="minorHAnsi"/>
          <w:sz w:val="20"/>
          <w:szCs w:val="20"/>
          <w:u w:val="single"/>
        </w:rPr>
        <w:t>.</w:t>
      </w:r>
    </w:p>
    <w:p w:rsidR="00F55EFC" w:rsidRPr="00C92703" w:rsidRDefault="00F55EFC" w:rsidP="00F55EFC">
      <w:pPr>
        <w:spacing w:line="276" w:lineRule="auto"/>
        <w:rPr>
          <w:rFonts w:asciiTheme="minorHAnsi" w:hAnsiTheme="minorHAnsi" w:cstheme="minorHAnsi"/>
          <w:sz w:val="20"/>
          <w:szCs w:val="20"/>
          <w:u w:val="single"/>
        </w:rPr>
      </w:pPr>
    </w:p>
    <w:p w:rsidR="002D6B53" w:rsidRPr="00C92703" w:rsidRDefault="002D6B53" w:rsidP="009D71E5">
      <w:pPr>
        <w:pStyle w:val="Normlnywebov"/>
        <w:spacing w:before="0" w:beforeAutospacing="0" w:after="0" w:line="276" w:lineRule="auto"/>
        <w:rPr>
          <w:rStyle w:val="Siln"/>
          <w:rFonts w:asciiTheme="minorHAnsi" w:hAnsiTheme="minorHAnsi" w:cstheme="minorHAnsi"/>
          <w:sz w:val="20"/>
          <w:szCs w:val="20"/>
        </w:rPr>
      </w:pPr>
    </w:p>
    <w:p w:rsidR="002D6B53" w:rsidRPr="00C92703" w:rsidRDefault="002D6B53" w:rsidP="009D71E5">
      <w:pPr>
        <w:pStyle w:val="Normlnywebov"/>
        <w:numPr>
          <w:ilvl w:val="0"/>
          <w:numId w:val="4"/>
        </w:numPr>
        <w:shd w:val="clear" w:color="auto" w:fill="FFFFFF"/>
        <w:spacing w:before="0" w:beforeAutospacing="0" w:after="0" w:line="276" w:lineRule="auto"/>
        <w:ind w:left="350"/>
        <w:outlineLvl w:val="3"/>
        <w:rPr>
          <w:rFonts w:asciiTheme="minorHAnsi" w:hAnsiTheme="minorHAnsi" w:cstheme="minorHAnsi"/>
          <w:sz w:val="20"/>
          <w:szCs w:val="20"/>
          <w:u w:val="single"/>
        </w:rPr>
      </w:pPr>
      <w:r w:rsidRPr="00C92703">
        <w:rPr>
          <w:rStyle w:val="Siln"/>
          <w:rFonts w:asciiTheme="minorHAnsi" w:hAnsiTheme="minorHAnsi" w:cstheme="minorHAnsi"/>
          <w:sz w:val="20"/>
          <w:szCs w:val="20"/>
          <w:u w:val="single"/>
        </w:rPr>
        <w:t>Totožnosť a kontaktné údaje prevádzkovateľa</w:t>
      </w:r>
    </w:p>
    <w:p w:rsidR="002D6B53" w:rsidRPr="00C92703" w:rsidRDefault="00550AC7" w:rsidP="009D71E5">
      <w:pPr>
        <w:shd w:val="clear" w:color="auto" w:fill="FFFFFF"/>
        <w:spacing w:line="276" w:lineRule="auto"/>
        <w:outlineLvl w:val="3"/>
        <w:rPr>
          <w:rFonts w:asciiTheme="minorHAnsi" w:hAnsiTheme="minorHAnsi" w:cstheme="minorHAnsi"/>
          <w:sz w:val="20"/>
          <w:szCs w:val="20"/>
        </w:rPr>
      </w:pPr>
      <w:r w:rsidRPr="00C92703">
        <w:rPr>
          <w:rFonts w:asciiTheme="minorHAnsi" w:hAnsiTheme="minorHAnsi" w:cstheme="minorHAnsi"/>
          <w:sz w:val="20"/>
          <w:szCs w:val="20"/>
        </w:rPr>
        <w:t xml:space="preserve">Názov školy </w:t>
      </w:r>
      <w:r w:rsidR="00746065" w:rsidRPr="00C92703">
        <w:rPr>
          <w:rFonts w:asciiTheme="minorHAnsi" w:hAnsiTheme="minorHAnsi" w:cstheme="minorHAnsi"/>
          <w:sz w:val="20"/>
          <w:szCs w:val="20"/>
        </w:rPr>
        <w:tab/>
      </w:r>
      <w:r w:rsidRPr="00C92703">
        <w:rPr>
          <w:rFonts w:asciiTheme="minorHAnsi" w:hAnsiTheme="minorHAnsi" w:cstheme="minorHAnsi"/>
          <w:sz w:val="20"/>
          <w:szCs w:val="20"/>
        </w:rPr>
        <w:t>...................</w:t>
      </w:r>
      <w:r w:rsidR="00746065" w:rsidRPr="00C92703">
        <w:rPr>
          <w:rFonts w:asciiTheme="minorHAnsi" w:hAnsiTheme="minorHAnsi" w:cstheme="minorHAnsi"/>
          <w:sz w:val="20"/>
          <w:szCs w:val="20"/>
        </w:rPr>
        <w:t>..................................</w:t>
      </w:r>
      <w:r w:rsidRPr="00C92703">
        <w:rPr>
          <w:rFonts w:asciiTheme="minorHAnsi" w:hAnsiTheme="minorHAnsi" w:cstheme="minorHAnsi"/>
          <w:sz w:val="20"/>
          <w:szCs w:val="20"/>
        </w:rPr>
        <w:t>....</w:t>
      </w:r>
      <w:r w:rsidR="00746065" w:rsidRPr="00C92703">
        <w:rPr>
          <w:rFonts w:asciiTheme="minorHAnsi" w:hAnsiTheme="minorHAnsi" w:cstheme="minorHAnsi"/>
          <w:sz w:val="20"/>
          <w:szCs w:val="20"/>
        </w:rPr>
        <w:t xml:space="preserve">    </w:t>
      </w:r>
      <w:r w:rsidRPr="00C92703">
        <w:rPr>
          <w:rFonts w:asciiTheme="minorHAnsi" w:hAnsiTheme="minorHAnsi" w:cstheme="minorHAnsi"/>
          <w:sz w:val="20"/>
          <w:szCs w:val="20"/>
        </w:rPr>
        <w:t>(alebo zriaďovateľa, ak škola nemá právnu subjektivitu)</w:t>
      </w:r>
    </w:p>
    <w:p w:rsidR="002D6B53" w:rsidRPr="00C92703" w:rsidRDefault="002D6B53" w:rsidP="009D71E5">
      <w:pPr>
        <w:shd w:val="clear" w:color="auto" w:fill="FFFFFF"/>
        <w:spacing w:line="276" w:lineRule="auto"/>
        <w:outlineLvl w:val="3"/>
        <w:rPr>
          <w:rFonts w:asciiTheme="minorHAnsi" w:hAnsiTheme="minorHAnsi" w:cstheme="minorHAnsi"/>
          <w:sz w:val="20"/>
          <w:szCs w:val="20"/>
        </w:rPr>
      </w:pPr>
      <w:r w:rsidRPr="00C92703">
        <w:rPr>
          <w:rFonts w:asciiTheme="minorHAnsi" w:hAnsiTheme="minorHAnsi" w:cstheme="minorHAnsi"/>
          <w:sz w:val="20"/>
          <w:szCs w:val="20"/>
        </w:rPr>
        <w:t xml:space="preserve">IČO: </w:t>
      </w:r>
      <w:r w:rsidR="00746065" w:rsidRPr="00C92703">
        <w:rPr>
          <w:rFonts w:asciiTheme="minorHAnsi" w:hAnsiTheme="minorHAnsi" w:cstheme="minorHAnsi"/>
          <w:sz w:val="20"/>
          <w:szCs w:val="20"/>
        </w:rPr>
        <w:tab/>
      </w:r>
      <w:r w:rsidR="00746065" w:rsidRPr="00C92703">
        <w:rPr>
          <w:rFonts w:asciiTheme="minorHAnsi" w:hAnsiTheme="minorHAnsi" w:cstheme="minorHAnsi"/>
          <w:sz w:val="20"/>
          <w:szCs w:val="20"/>
        </w:rPr>
        <w:tab/>
      </w:r>
      <w:r w:rsidR="00550AC7" w:rsidRPr="00C92703">
        <w:rPr>
          <w:rFonts w:asciiTheme="minorHAnsi" w:hAnsiTheme="minorHAnsi" w:cstheme="minorHAnsi"/>
          <w:sz w:val="20"/>
          <w:szCs w:val="20"/>
        </w:rPr>
        <w:t>...........</w:t>
      </w:r>
      <w:r w:rsidR="00746065" w:rsidRPr="00C92703">
        <w:rPr>
          <w:rFonts w:asciiTheme="minorHAnsi" w:hAnsiTheme="minorHAnsi" w:cstheme="minorHAnsi"/>
          <w:sz w:val="20"/>
          <w:szCs w:val="20"/>
        </w:rPr>
        <w:t>............................................</w:t>
      </w:r>
      <w:r w:rsidR="00550AC7" w:rsidRPr="00C92703">
        <w:rPr>
          <w:rFonts w:asciiTheme="minorHAnsi" w:hAnsiTheme="minorHAnsi" w:cstheme="minorHAnsi"/>
          <w:sz w:val="20"/>
          <w:szCs w:val="20"/>
        </w:rPr>
        <w:t>..</w:t>
      </w:r>
    </w:p>
    <w:p w:rsidR="002D6B53" w:rsidRPr="00C92703" w:rsidRDefault="002D6B53" w:rsidP="009D71E5">
      <w:pPr>
        <w:shd w:val="clear" w:color="auto" w:fill="FFFFFF"/>
        <w:spacing w:line="276" w:lineRule="auto"/>
        <w:outlineLvl w:val="3"/>
        <w:rPr>
          <w:rFonts w:asciiTheme="minorHAnsi" w:hAnsiTheme="minorHAnsi" w:cstheme="minorHAnsi"/>
          <w:sz w:val="20"/>
          <w:szCs w:val="20"/>
        </w:rPr>
      </w:pPr>
      <w:r w:rsidRPr="00C92703">
        <w:rPr>
          <w:rFonts w:asciiTheme="minorHAnsi" w:hAnsiTheme="minorHAnsi" w:cstheme="minorHAnsi"/>
          <w:sz w:val="20"/>
          <w:szCs w:val="20"/>
        </w:rPr>
        <w:t xml:space="preserve">sídlo: </w:t>
      </w:r>
      <w:r w:rsidR="00746065" w:rsidRPr="00C92703">
        <w:rPr>
          <w:rFonts w:asciiTheme="minorHAnsi" w:hAnsiTheme="minorHAnsi" w:cstheme="minorHAnsi"/>
          <w:sz w:val="20"/>
          <w:szCs w:val="20"/>
        </w:rPr>
        <w:tab/>
      </w:r>
      <w:r w:rsidR="00746065" w:rsidRPr="00C92703">
        <w:rPr>
          <w:rFonts w:asciiTheme="minorHAnsi" w:hAnsiTheme="minorHAnsi" w:cstheme="minorHAnsi"/>
          <w:sz w:val="20"/>
          <w:szCs w:val="20"/>
        </w:rPr>
        <w:tab/>
        <w:t>.........................................................</w:t>
      </w:r>
    </w:p>
    <w:p w:rsidR="002D6B53" w:rsidRPr="00C92703" w:rsidRDefault="002D6B53" w:rsidP="009D71E5">
      <w:pPr>
        <w:shd w:val="clear" w:color="auto" w:fill="FFFFFF"/>
        <w:spacing w:line="276" w:lineRule="auto"/>
        <w:outlineLvl w:val="3"/>
        <w:rPr>
          <w:rFonts w:asciiTheme="minorHAnsi" w:hAnsiTheme="minorHAnsi" w:cstheme="minorHAnsi"/>
          <w:sz w:val="20"/>
          <w:szCs w:val="20"/>
        </w:rPr>
      </w:pPr>
      <w:r w:rsidRPr="00C92703">
        <w:rPr>
          <w:rFonts w:asciiTheme="minorHAnsi" w:hAnsiTheme="minorHAnsi" w:cstheme="minorHAnsi"/>
          <w:sz w:val="20"/>
          <w:szCs w:val="20"/>
        </w:rPr>
        <w:t xml:space="preserve">webové sídlo: </w:t>
      </w:r>
      <w:r w:rsidR="00746065" w:rsidRPr="00C92703">
        <w:rPr>
          <w:rFonts w:asciiTheme="minorHAnsi" w:hAnsiTheme="minorHAnsi" w:cstheme="minorHAnsi"/>
          <w:sz w:val="20"/>
          <w:szCs w:val="20"/>
        </w:rPr>
        <w:tab/>
        <w:t>.........................................................</w:t>
      </w:r>
    </w:p>
    <w:p w:rsidR="002D6B53" w:rsidRPr="00C92703" w:rsidRDefault="002D6B53" w:rsidP="009D71E5">
      <w:pPr>
        <w:shd w:val="clear" w:color="auto" w:fill="FFFFFF"/>
        <w:spacing w:line="276" w:lineRule="auto"/>
        <w:outlineLvl w:val="3"/>
        <w:rPr>
          <w:rFonts w:asciiTheme="minorHAnsi" w:hAnsiTheme="minorHAnsi" w:cstheme="minorHAnsi"/>
          <w:sz w:val="20"/>
          <w:szCs w:val="20"/>
        </w:rPr>
      </w:pPr>
    </w:p>
    <w:p w:rsidR="002D6B53" w:rsidRPr="00C92703" w:rsidRDefault="002D6B53" w:rsidP="009D71E5">
      <w:pPr>
        <w:pStyle w:val="Normlnywebov"/>
        <w:numPr>
          <w:ilvl w:val="0"/>
          <w:numId w:val="4"/>
        </w:numPr>
        <w:shd w:val="clear" w:color="auto" w:fill="FFFFFF"/>
        <w:spacing w:before="0" w:beforeAutospacing="0" w:after="0" w:line="276" w:lineRule="auto"/>
        <w:ind w:left="350"/>
        <w:outlineLvl w:val="3"/>
        <w:rPr>
          <w:rFonts w:asciiTheme="minorHAnsi" w:hAnsiTheme="minorHAnsi" w:cstheme="minorHAnsi"/>
          <w:b/>
          <w:bCs/>
          <w:sz w:val="20"/>
          <w:szCs w:val="20"/>
          <w:u w:val="single"/>
        </w:rPr>
      </w:pPr>
      <w:r w:rsidRPr="00C92703">
        <w:rPr>
          <w:rStyle w:val="Siln"/>
          <w:rFonts w:asciiTheme="minorHAnsi" w:hAnsiTheme="minorHAnsi" w:cstheme="minorHAnsi"/>
          <w:sz w:val="20"/>
          <w:szCs w:val="20"/>
          <w:u w:val="single"/>
        </w:rPr>
        <w:t>Kontaktné údaje zodpovednej osoby prevádzkovateľa</w:t>
      </w:r>
    </w:p>
    <w:p w:rsidR="00977E1D" w:rsidRPr="00C92703" w:rsidRDefault="002D6B53" w:rsidP="009D71E5">
      <w:pPr>
        <w:shd w:val="clear" w:color="auto" w:fill="FFFFFF"/>
        <w:spacing w:line="276" w:lineRule="auto"/>
        <w:outlineLvl w:val="3"/>
        <w:rPr>
          <w:rFonts w:asciiTheme="minorHAnsi" w:eastAsiaTheme="minorEastAsia" w:hAnsiTheme="minorHAnsi" w:cstheme="minorHAnsi"/>
          <w:noProof/>
          <w:color w:val="auto"/>
          <w:sz w:val="20"/>
          <w:szCs w:val="20"/>
        </w:rPr>
      </w:pPr>
      <w:r w:rsidRPr="00C92703">
        <w:rPr>
          <w:rFonts w:asciiTheme="minorHAnsi" w:hAnsiTheme="minorHAnsi" w:cstheme="minorHAnsi"/>
          <w:sz w:val="20"/>
          <w:szCs w:val="20"/>
        </w:rPr>
        <w:t xml:space="preserve">Zodpovednú osobu </w:t>
      </w:r>
      <w:r w:rsidR="00550AC7" w:rsidRPr="00C92703">
        <w:rPr>
          <w:rFonts w:asciiTheme="minorHAnsi" w:hAnsiTheme="minorHAnsi" w:cstheme="minorHAnsi"/>
          <w:sz w:val="20"/>
          <w:szCs w:val="20"/>
        </w:rPr>
        <w:t>prevádzkovateľa</w:t>
      </w:r>
      <w:r w:rsidRPr="00C92703">
        <w:rPr>
          <w:rFonts w:asciiTheme="minorHAnsi" w:hAnsiTheme="minorHAnsi" w:cstheme="minorHAnsi"/>
          <w:sz w:val="20"/>
          <w:szCs w:val="20"/>
        </w:rPr>
        <w:t xml:space="preserve"> možno kontaktovať s otázkami týkajúcimi sa spracúvania  osobných údajov dotknutých osôb a vo veci uplatňovania ich práv uvedených nižšie na e-mailovej adrese</w:t>
      </w:r>
      <w:r w:rsidR="00AB012C" w:rsidRPr="00C92703">
        <w:rPr>
          <w:rFonts w:asciiTheme="minorHAnsi" w:hAnsiTheme="minorHAnsi" w:cstheme="minorHAnsi"/>
          <w:sz w:val="20"/>
          <w:szCs w:val="20"/>
        </w:rPr>
        <w:t>:</w:t>
      </w:r>
      <w:r w:rsidR="00356078">
        <w:rPr>
          <w:rFonts w:asciiTheme="minorHAnsi" w:hAnsiTheme="minorHAnsi" w:cstheme="minorHAnsi"/>
          <w:sz w:val="20"/>
          <w:szCs w:val="20"/>
        </w:rPr>
        <w:t>.................................................................................</w:t>
      </w:r>
      <w:r w:rsidRPr="00C92703">
        <w:rPr>
          <w:rFonts w:asciiTheme="minorHAnsi" w:hAnsiTheme="minorHAnsi" w:cstheme="minorHAnsi"/>
          <w:sz w:val="20"/>
          <w:szCs w:val="20"/>
        </w:rPr>
        <w:t xml:space="preserve"> </w:t>
      </w:r>
    </w:p>
    <w:p w:rsidR="00977E1D" w:rsidRPr="00C92703" w:rsidRDefault="00977E1D" w:rsidP="009D71E5">
      <w:pPr>
        <w:shd w:val="clear" w:color="auto" w:fill="FFFFFF"/>
        <w:spacing w:line="276" w:lineRule="auto"/>
        <w:outlineLvl w:val="3"/>
        <w:rPr>
          <w:rFonts w:asciiTheme="minorHAnsi" w:eastAsiaTheme="minorEastAsia" w:hAnsiTheme="minorHAnsi" w:cstheme="minorHAnsi"/>
          <w:noProof/>
          <w:color w:val="auto"/>
          <w:sz w:val="20"/>
          <w:szCs w:val="20"/>
        </w:rPr>
      </w:pPr>
    </w:p>
    <w:p w:rsidR="004C078A" w:rsidRPr="00C92703" w:rsidRDefault="002D6B53" w:rsidP="00C92703">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C92703">
        <w:rPr>
          <w:rStyle w:val="Siln"/>
          <w:rFonts w:asciiTheme="minorHAnsi" w:hAnsiTheme="minorHAnsi" w:cstheme="minorHAnsi"/>
          <w:sz w:val="20"/>
          <w:szCs w:val="20"/>
          <w:u w:val="single"/>
        </w:rPr>
        <w:t>Práva dotknutých osôb</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na prístup</w:t>
      </w:r>
      <w:r w:rsidRPr="00C92703">
        <w:rPr>
          <w:rFonts w:asciiTheme="minorHAnsi" w:hAnsiTheme="minorHAnsi" w:cstheme="minorHAnsi"/>
          <w:color w:val="000000"/>
          <w:sz w:val="20"/>
          <w:szCs w:val="20"/>
        </w:rPr>
        <w:t xml:space="preserve"> - máte právo na poskytnutie kópie osobných údajov, ktoré o Vás máme k dispozícii, ako aj na informácie o tom, ako Vaše osobné údaje spracúvame. Vo väčšine prípadov Vám budú Vaše osobné údaje poskytnuté v písomnej listinnej </w:t>
      </w:r>
      <w:r w:rsidR="00550AC7" w:rsidRPr="00C92703">
        <w:rPr>
          <w:rFonts w:asciiTheme="minorHAnsi" w:hAnsiTheme="minorHAnsi" w:cstheme="minorHAnsi"/>
          <w:color w:val="000000"/>
          <w:sz w:val="20"/>
          <w:szCs w:val="20"/>
        </w:rPr>
        <w:t>podobe</w:t>
      </w:r>
      <w:r w:rsidRPr="00C92703">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na opravu</w:t>
      </w:r>
      <w:r w:rsidRPr="00C92703">
        <w:rPr>
          <w:rFonts w:asciiTheme="minorHAnsi" w:hAnsiTheme="minorHAnsi" w:cstheme="minorHAnsi"/>
          <w:color w:val="000000"/>
          <w:sz w:val="20"/>
          <w:szCs w:val="20"/>
        </w:rPr>
        <w:t> -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na výmaz (na zabudnutie)</w:t>
      </w:r>
      <w:r w:rsidRPr="00C92703">
        <w:rPr>
          <w:rFonts w:asciiTheme="minorHAnsi" w:hAnsiTheme="minorHAnsi" w:cstheme="minorHAnsi"/>
          <w:color w:val="000000"/>
          <w:sz w:val="20"/>
          <w:szCs w:val="20"/>
        </w:rPr>
        <w:t>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na obmedzenie spracúvania</w:t>
      </w:r>
      <w:r w:rsidRPr="00C92703">
        <w:rPr>
          <w:rFonts w:asciiTheme="minorHAnsi" w:hAnsiTheme="minorHAnsi" w:cstheme="minorHAnsi"/>
          <w:color w:val="000000"/>
          <w:sz w:val="20"/>
          <w:szCs w:val="20"/>
        </w:rPr>
        <w:t> - za určitých okolností máte ako dotknutá osoba právo požiadať nás o obmedzenie spracúvania Vašich osobných údajov. Ide napríklad o prípady, keď si myslíte, že osobné údaje, ktoré o Vás máme, môžu byť nepresné alebo keď si myslíte, že už Vaše osobné údaje nepotrebujeme využívať.</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na prenosnosť údajov</w:t>
      </w:r>
      <w:r w:rsidRPr="00C92703">
        <w:rPr>
          <w:rFonts w:asciiTheme="minorHAnsi" w:hAnsiTheme="minorHAnsi" w:cstheme="minorHAnsi"/>
          <w:color w:val="000000"/>
          <w:sz w:val="20"/>
          <w:szCs w:val="20"/>
        </w:rPr>
        <w:t> -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namietať</w:t>
      </w:r>
      <w:r w:rsidRPr="00C92703">
        <w:rPr>
          <w:rFonts w:asciiTheme="minorHAnsi" w:hAnsiTheme="minorHAnsi" w:cstheme="minorHAnsi"/>
          <w:color w:val="000000"/>
          <w:sz w:val="20"/>
          <w:szCs w:val="20"/>
        </w:rPr>
        <w:t> -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C92703"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C92703">
        <w:rPr>
          <w:rFonts w:asciiTheme="minorHAnsi" w:hAnsiTheme="minorHAnsi" w:cstheme="minorHAnsi"/>
          <w:b/>
          <w:bCs/>
          <w:color w:val="000000"/>
          <w:sz w:val="20"/>
          <w:szCs w:val="20"/>
          <w:bdr w:val="none" w:sz="0" w:space="0" w:color="auto" w:frame="1"/>
        </w:rPr>
        <w:t>Právo podať návrh na začatie konania o ochrane osobných údajov</w:t>
      </w:r>
      <w:r w:rsidRPr="00C92703">
        <w:rPr>
          <w:rFonts w:asciiTheme="minorHAnsi" w:hAnsiTheme="minorHAnsi" w:cstheme="minorHAnsi"/>
          <w:color w:val="000000"/>
          <w:sz w:val="20"/>
          <w:szCs w:val="20"/>
        </w:rPr>
        <w:t> - ak sa domnievate, že spracúvaním Vašich osobných údajov dochádza k porušovaniu</w:t>
      </w:r>
      <w:r w:rsidR="000671F7" w:rsidRPr="00C92703">
        <w:rPr>
          <w:rFonts w:asciiTheme="minorHAnsi" w:hAnsiTheme="minorHAnsi" w:cstheme="minorHAnsi"/>
          <w:color w:val="000000"/>
          <w:sz w:val="20"/>
          <w:szCs w:val="20"/>
        </w:rPr>
        <w:t xml:space="preserve"> Vašich práv ako dotknutej osoby</w:t>
      </w:r>
      <w:r w:rsidRPr="00C92703">
        <w:rPr>
          <w:rFonts w:asciiTheme="minorHAnsi" w:hAnsiTheme="minorHAnsi" w:cstheme="minorHAnsi"/>
          <w:color w:val="000000"/>
          <w:sz w:val="20"/>
          <w:szCs w:val="20"/>
        </w:rPr>
        <w:t xml:space="preserve">,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w:t>
      </w:r>
      <w:r w:rsidRPr="00C92703">
        <w:rPr>
          <w:rFonts w:asciiTheme="minorHAnsi" w:hAnsiTheme="minorHAnsi" w:cstheme="minorHAnsi"/>
          <w:color w:val="000000"/>
          <w:sz w:val="20"/>
          <w:szCs w:val="20"/>
        </w:rPr>
        <w:lastRenderedPageBreak/>
        <w:t>mail: </w:t>
      </w:r>
      <w:hyperlink r:id="rId7" w:history="1">
        <w:r w:rsidRPr="00C92703">
          <w:rPr>
            <w:rStyle w:val="Hypertextovprepojenie"/>
            <w:rFonts w:asciiTheme="minorHAnsi" w:hAnsiTheme="minorHAnsi" w:cstheme="minorHAnsi"/>
            <w:color w:val="054D92"/>
            <w:sz w:val="20"/>
            <w:szCs w:val="20"/>
            <w:bdr w:val="none" w:sz="0" w:space="0" w:color="auto" w:frame="1"/>
          </w:rPr>
          <w:t>statny.dozor@pdp.gov.sk</w:t>
        </w:r>
      </w:hyperlink>
      <w:r w:rsidRPr="00C92703">
        <w:rPr>
          <w:rFonts w:asciiTheme="minorHAnsi" w:hAnsiTheme="minorHAnsi" w:cstheme="minorHAnsi"/>
          <w:color w:val="000000"/>
          <w:sz w:val="20"/>
          <w:szCs w:val="20"/>
        </w:rPr>
        <w:t>, </w:t>
      </w:r>
      <w:hyperlink r:id="rId8" w:history="1">
        <w:r w:rsidRPr="00C92703">
          <w:rPr>
            <w:rStyle w:val="Hypertextovprepojenie"/>
            <w:rFonts w:asciiTheme="minorHAnsi" w:hAnsiTheme="minorHAnsi" w:cstheme="minorHAnsi"/>
            <w:color w:val="054D92"/>
            <w:sz w:val="20"/>
            <w:szCs w:val="20"/>
            <w:bdr w:val="none" w:sz="0" w:space="0" w:color="auto" w:frame="1"/>
          </w:rPr>
          <w:t>https://dataprotection.gov.sk</w:t>
        </w:r>
      </w:hyperlink>
      <w:r w:rsidRPr="00C92703">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C92703" w:rsidRDefault="00420F15" w:rsidP="00420F15">
      <w:pPr>
        <w:pStyle w:val="Odsekzoznamu"/>
        <w:spacing w:line="276" w:lineRule="auto"/>
        <w:ind w:left="1440"/>
        <w:rPr>
          <w:rFonts w:asciiTheme="minorHAnsi" w:hAnsiTheme="minorHAnsi" w:cstheme="minorHAnsi"/>
          <w:sz w:val="20"/>
          <w:szCs w:val="20"/>
        </w:rPr>
      </w:pPr>
    </w:p>
    <w:p w:rsidR="00C92703" w:rsidRDefault="002D6B53" w:rsidP="00C92703">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C92703">
        <w:rPr>
          <w:rStyle w:val="Siln"/>
          <w:rFonts w:asciiTheme="minorHAnsi" w:hAnsiTheme="minorHAnsi" w:cstheme="minorHAnsi"/>
          <w:sz w:val="20"/>
          <w:szCs w:val="20"/>
          <w:u w:val="single"/>
        </w:rPr>
        <w:t>Účel spracúvania osobných údajov</w:t>
      </w:r>
    </w:p>
    <w:p w:rsidR="00263B0D" w:rsidRPr="00C92703" w:rsidRDefault="00263B0D" w:rsidP="00C92703">
      <w:pPr>
        <w:pStyle w:val="Normlnywebov"/>
        <w:shd w:val="clear" w:color="auto" w:fill="FFFFFF"/>
        <w:spacing w:before="0" w:beforeAutospacing="0" w:after="0" w:line="276" w:lineRule="auto"/>
        <w:ind w:left="-10"/>
        <w:outlineLvl w:val="3"/>
        <w:rPr>
          <w:rFonts w:asciiTheme="minorHAnsi" w:hAnsiTheme="minorHAnsi" w:cstheme="minorHAnsi"/>
          <w:b/>
          <w:bCs/>
          <w:sz w:val="20"/>
          <w:szCs w:val="20"/>
          <w:u w:val="single"/>
        </w:rPr>
      </w:pPr>
      <w:r w:rsidRPr="00C92703">
        <w:rPr>
          <w:rFonts w:asciiTheme="minorHAnsi" w:hAnsiTheme="minorHAnsi" w:cstheme="minorHAnsi"/>
          <w:bCs/>
          <w:sz w:val="20"/>
          <w:szCs w:val="20"/>
        </w:rPr>
        <w:t xml:space="preserve">Overenie oprávnenia na vstup do </w:t>
      </w:r>
      <w:r w:rsidRPr="00C92703">
        <w:rPr>
          <w:rFonts w:asciiTheme="minorHAnsi" w:hAnsiTheme="minorHAnsi" w:cstheme="minorHAnsi"/>
          <w:sz w:val="20"/>
          <w:szCs w:val="20"/>
        </w:rPr>
        <w:t>vnútorných a vonkajších priestorov škôl zaradených do siete škôl a školských zariadení podľa osobitného predpisu 1, ktoré zabezpečujú výchovu a vzdelávanie podľa osobitného predpisu 2 (ďalej len „škola“)</w:t>
      </w:r>
      <w:r w:rsidRPr="00C92703">
        <w:rPr>
          <w:rFonts w:asciiTheme="minorHAnsi" w:hAnsiTheme="minorHAnsi" w:cstheme="minorHAnsi"/>
          <w:bCs/>
          <w:sz w:val="20"/>
          <w:szCs w:val="20"/>
        </w:rPr>
        <w:t xml:space="preserve"> </w:t>
      </w:r>
      <w:r w:rsidR="00992019" w:rsidRPr="00C92703">
        <w:rPr>
          <w:rFonts w:asciiTheme="minorHAnsi" w:hAnsiTheme="minorHAnsi" w:cstheme="minorHAnsi"/>
          <w:bCs/>
          <w:sz w:val="20"/>
          <w:szCs w:val="20"/>
        </w:rPr>
        <w:t>predložením kópie</w:t>
      </w:r>
      <w:r w:rsidRPr="00C92703">
        <w:rPr>
          <w:rFonts w:asciiTheme="minorHAnsi" w:hAnsiTheme="minorHAnsi" w:cstheme="minorHAnsi"/>
          <w:bCs/>
          <w:sz w:val="20"/>
          <w:szCs w:val="20"/>
        </w:rPr>
        <w:t xml:space="preserve"> dokladu preukazujúceho, že sa na dotknutú osobu nevzťahuje zákaz vstupu do vnútorných a vonkajších priestorov.</w:t>
      </w:r>
    </w:p>
    <w:p w:rsidR="00623E11" w:rsidRPr="00C92703" w:rsidRDefault="00623E11" w:rsidP="00CF19C6">
      <w:pPr>
        <w:pStyle w:val="Normlnywebov"/>
        <w:spacing w:line="276" w:lineRule="auto"/>
        <w:jc w:val="both"/>
        <w:rPr>
          <w:rFonts w:asciiTheme="minorHAnsi" w:hAnsiTheme="minorHAnsi" w:cstheme="minorHAnsi"/>
          <w:bCs/>
          <w:i/>
          <w:iCs/>
          <w:sz w:val="20"/>
          <w:szCs w:val="20"/>
        </w:rPr>
      </w:pPr>
      <w:r w:rsidRPr="00C92703">
        <w:rPr>
          <w:rFonts w:asciiTheme="minorHAnsi" w:hAnsiTheme="minorHAnsi" w:cstheme="minorHAnsi"/>
          <w:bCs/>
          <w:i/>
          <w:iCs/>
          <w:sz w:val="20"/>
          <w:szCs w:val="20"/>
        </w:rPr>
        <w:t>Bližšie informácie z</w:t>
      </w:r>
      <w:r w:rsidR="000671F7" w:rsidRPr="00C92703">
        <w:rPr>
          <w:rFonts w:asciiTheme="minorHAnsi" w:hAnsiTheme="minorHAnsi" w:cstheme="minorHAnsi"/>
          <w:bCs/>
          <w:i/>
          <w:iCs/>
          <w:sz w:val="20"/>
          <w:szCs w:val="20"/>
        </w:rPr>
        <w:t> </w:t>
      </w:r>
      <w:r w:rsidRPr="00C92703">
        <w:rPr>
          <w:rFonts w:asciiTheme="minorHAnsi" w:hAnsiTheme="minorHAnsi" w:cstheme="minorHAnsi"/>
          <w:i/>
          <w:iCs/>
          <w:sz w:val="20"/>
          <w:szCs w:val="20"/>
        </w:rPr>
        <w:t>VYHLÁŠK</w:t>
      </w:r>
      <w:r w:rsidR="000671F7" w:rsidRPr="00C92703">
        <w:rPr>
          <w:rFonts w:asciiTheme="minorHAnsi" w:hAnsiTheme="minorHAnsi" w:cstheme="minorHAnsi"/>
          <w:i/>
          <w:iCs/>
          <w:sz w:val="20"/>
          <w:szCs w:val="20"/>
        </w:rPr>
        <w:t>Y</w:t>
      </w:r>
      <w:r w:rsidRPr="00C92703">
        <w:rPr>
          <w:rFonts w:asciiTheme="minorHAnsi" w:hAnsiTheme="minorHAnsi" w:cstheme="minorHAnsi"/>
          <w:i/>
          <w:iCs/>
          <w:sz w:val="20"/>
          <w:szCs w:val="20"/>
        </w:rPr>
        <w:t xml:space="preserve"> č. </w:t>
      </w:r>
      <w:r w:rsidR="004520BE" w:rsidRPr="00C92703">
        <w:rPr>
          <w:rFonts w:asciiTheme="minorHAnsi" w:hAnsiTheme="minorHAnsi" w:cstheme="minorHAnsi"/>
          <w:i/>
          <w:iCs/>
          <w:sz w:val="20"/>
          <w:szCs w:val="20"/>
        </w:rPr>
        <w:t>39/2020</w:t>
      </w:r>
      <w:r w:rsidRPr="00C92703">
        <w:rPr>
          <w:rFonts w:asciiTheme="minorHAnsi" w:hAnsiTheme="minorHAnsi" w:cstheme="minorHAnsi"/>
          <w:i/>
          <w:iCs/>
          <w:sz w:val="20"/>
          <w:szCs w:val="20"/>
        </w:rPr>
        <w:t xml:space="preserve"> Úradu verejného zdravotníctva Slovenskej republiky, ktorou sa nariaďujú opatrenia pri ohrození verejného zdravia k preukazovaniu sa negatívnym výsledkom testu na ochorenie COVID-19 pred vstupom do priestorov škôl</w:t>
      </w:r>
      <w:r w:rsidRPr="00C92703">
        <w:rPr>
          <w:rFonts w:asciiTheme="minorHAnsi" w:hAnsiTheme="minorHAnsi" w:cstheme="minorHAnsi"/>
          <w:bCs/>
          <w:i/>
          <w:iCs/>
          <w:sz w:val="20"/>
          <w:szCs w:val="20"/>
        </w:rPr>
        <w:t>:</w:t>
      </w:r>
    </w:p>
    <w:p w:rsidR="00623E11" w:rsidRPr="00C92703" w:rsidRDefault="0039247C" w:rsidP="00443620">
      <w:pPr>
        <w:pStyle w:val="Normlnywebov"/>
        <w:spacing w:before="0" w:beforeAutospacing="0" w:after="0"/>
        <w:jc w:val="both"/>
        <w:rPr>
          <w:rFonts w:asciiTheme="minorHAnsi" w:hAnsiTheme="minorHAnsi" w:cstheme="minorHAnsi"/>
          <w:sz w:val="20"/>
          <w:szCs w:val="20"/>
        </w:rPr>
      </w:pPr>
      <w:r w:rsidRPr="00C92703">
        <w:rPr>
          <w:rFonts w:asciiTheme="minorHAnsi" w:hAnsiTheme="minorHAnsi" w:cstheme="minorHAnsi"/>
          <w:bCs/>
          <w:sz w:val="20"/>
          <w:szCs w:val="20"/>
        </w:rPr>
        <w:t>Podľa § 48 ods. 4 písm. e), x) a z) zákona sa z dôvodu ochrany života a zdravia, žiakom piateho až</w:t>
      </w:r>
      <w:r w:rsidR="00443620" w:rsidRPr="00C92703">
        <w:rPr>
          <w:rFonts w:asciiTheme="minorHAnsi" w:hAnsiTheme="minorHAnsi" w:cstheme="minorHAnsi"/>
          <w:bCs/>
          <w:sz w:val="20"/>
          <w:szCs w:val="20"/>
        </w:rPr>
        <w:t xml:space="preserve"> </w:t>
      </w:r>
      <w:r w:rsidRPr="00C92703">
        <w:rPr>
          <w:rFonts w:asciiTheme="minorHAnsi" w:hAnsiTheme="minorHAnsi" w:cstheme="minorHAnsi"/>
          <w:bCs/>
          <w:sz w:val="20"/>
          <w:szCs w:val="20"/>
        </w:rPr>
        <w:t>deviateho ročníka základných škôl, žiakom stredných škôl a pedagogickým zamestnancom vyučujúcim žiakov piateho až deviateho ročníka základných škôl a žiakov stredných škôl inak ako dištančne, nariaďuje povinnosť pred vstupom do vnútorných a vonkajších priestorov škôl zaradených do siete škôl a školských zariadení podľa osobitného predpisu 1, ktoré zabezpečujú výchovu a vzdelávanie podľa osobitného predpisu</w:t>
      </w:r>
      <w:r w:rsidR="004520BE" w:rsidRPr="00C92703">
        <w:rPr>
          <w:rFonts w:asciiTheme="minorHAnsi" w:hAnsiTheme="minorHAnsi" w:cstheme="minorHAnsi"/>
          <w:bCs/>
          <w:sz w:val="20"/>
          <w:szCs w:val="20"/>
        </w:rPr>
        <w:t xml:space="preserve"> </w:t>
      </w:r>
      <w:r w:rsidRPr="00C92703">
        <w:rPr>
          <w:rFonts w:asciiTheme="minorHAnsi" w:hAnsiTheme="minorHAnsi" w:cstheme="minorHAnsi"/>
          <w:bCs/>
          <w:sz w:val="20"/>
          <w:szCs w:val="20"/>
        </w:rPr>
        <w:t xml:space="preserve">(ďalej len „škola“) preukázať sa negatívnym výsledkom antigénového testu na ochorenie COVID-19 nie starším ako </w:t>
      </w:r>
      <w:r w:rsidR="004520BE" w:rsidRPr="00C92703">
        <w:rPr>
          <w:rFonts w:asciiTheme="minorHAnsi" w:hAnsiTheme="minorHAnsi" w:cstheme="minorHAnsi"/>
          <w:bCs/>
          <w:sz w:val="20"/>
          <w:szCs w:val="20"/>
        </w:rPr>
        <w:t>14</w:t>
      </w:r>
      <w:r w:rsidRPr="00C92703">
        <w:rPr>
          <w:rFonts w:asciiTheme="minorHAnsi" w:hAnsiTheme="minorHAnsi" w:cstheme="minorHAnsi"/>
          <w:bCs/>
          <w:sz w:val="20"/>
          <w:szCs w:val="20"/>
        </w:rPr>
        <w:t xml:space="preserve"> dní alebo negatívnym výsledkom RT-PCR testu na ochorenie COVID-19 nie starším ako </w:t>
      </w:r>
      <w:r w:rsidR="004520BE" w:rsidRPr="00C92703">
        <w:rPr>
          <w:rFonts w:asciiTheme="minorHAnsi" w:hAnsiTheme="minorHAnsi" w:cstheme="minorHAnsi"/>
          <w:bCs/>
          <w:sz w:val="20"/>
          <w:szCs w:val="20"/>
        </w:rPr>
        <w:t xml:space="preserve">14 </w:t>
      </w:r>
      <w:r w:rsidRPr="00C92703">
        <w:rPr>
          <w:rFonts w:asciiTheme="minorHAnsi" w:hAnsiTheme="minorHAnsi" w:cstheme="minorHAnsi"/>
          <w:bCs/>
          <w:sz w:val="20"/>
          <w:szCs w:val="20"/>
        </w:rPr>
        <w:t>dní.</w:t>
      </w:r>
      <w:r w:rsidR="00263B0D" w:rsidRPr="00C92703">
        <w:rPr>
          <w:rFonts w:asciiTheme="minorHAnsi" w:hAnsiTheme="minorHAnsi" w:cstheme="minorHAnsi"/>
          <w:sz w:val="20"/>
          <w:szCs w:val="20"/>
        </w:rPr>
        <w:t xml:space="preserve"> </w:t>
      </w:r>
    </w:p>
    <w:p w:rsidR="0039247C" w:rsidRPr="00C92703" w:rsidRDefault="00263B0D" w:rsidP="00F42D45">
      <w:pPr>
        <w:pStyle w:val="Normlnywebov"/>
        <w:spacing w:after="0" w:line="276" w:lineRule="auto"/>
        <w:jc w:val="both"/>
        <w:rPr>
          <w:rFonts w:asciiTheme="minorHAnsi" w:hAnsiTheme="minorHAnsi" w:cstheme="minorHAnsi"/>
          <w:sz w:val="20"/>
          <w:szCs w:val="20"/>
        </w:rPr>
      </w:pPr>
      <w:r w:rsidRPr="00C92703">
        <w:rPr>
          <w:rFonts w:asciiTheme="minorHAnsi" w:hAnsiTheme="minorHAnsi" w:cstheme="minorHAnsi"/>
          <w:sz w:val="20"/>
          <w:szCs w:val="20"/>
        </w:rPr>
        <w:t xml:space="preserve">Povinnosť podľa odseku 1 sa nevzťahuje na: </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osobu, ktorá prekonala ochorenie COVID-19 a má o jeho prekonaní doklad nie starší ako tri mesiace;</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osobu, ktorej akútny zdravotný stav alebo zdravotná kontraindikácia neumožňuje vykonanie antigénového testu na ochorenie COVID-19 alebo vykonanie RT-PCR testu na ochorenie COVID-19;</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osobu, ktorej bolo diagnostikované stredne ťažké alebo ťažké mentálne postihnutie;</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osobu </w:t>
      </w:r>
      <w:proofErr w:type="spellStart"/>
      <w:r w:rsidRPr="00C92703">
        <w:rPr>
          <w:rFonts w:asciiTheme="minorHAnsi" w:hAnsiTheme="minorHAnsi" w:cstheme="minorHAnsi"/>
          <w:sz w:val="20"/>
          <w:szCs w:val="20"/>
          <w:lang w:eastAsia="en-US"/>
        </w:rPr>
        <w:t>dispenzarizovanú</w:t>
      </w:r>
      <w:proofErr w:type="spellEnd"/>
      <w:r w:rsidRPr="00C92703">
        <w:rPr>
          <w:rFonts w:asciiTheme="minorHAnsi" w:hAnsiTheme="minorHAnsi" w:cstheme="minorHAnsi"/>
          <w:sz w:val="20"/>
          <w:szCs w:val="20"/>
          <w:lang w:eastAsia="en-US"/>
        </w:rPr>
        <w:t xml:space="preserve"> so závažnou poruchou </w:t>
      </w:r>
      <w:proofErr w:type="spellStart"/>
      <w:r w:rsidRPr="00C92703">
        <w:rPr>
          <w:rFonts w:asciiTheme="minorHAnsi" w:hAnsiTheme="minorHAnsi" w:cstheme="minorHAnsi"/>
          <w:sz w:val="20"/>
          <w:szCs w:val="20"/>
          <w:lang w:eastAsia="en-US"/>
        </w:rPr>
        <w:t>autistického</w:t>
      </w:r>
      <w:proofErr w:type="spellEnd"/>
      <w:r w:rsidRPr="00C92703">
        <w:rPr>
          <w:rFonts w:asciiTheme="minorHAnsi" w:hAnsiTheme="minorHAnsi" w:cstheme="minorHAnsi"/>
          <w:sz w:val="20"/>
          <w:szCs w:val="20"/>
          <w:lang w:eastAsia="en-US"/>
        </w:rPr>
        <w:t xml:space="preserve"> spektra;</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osobu </w:t>
      </w:r>
      <w:proofErr w:type="spellStart"/>
      <w:r w:rsidRPr="00C92703">
        <w:rPr>
          <w:rFonts w:asciiTheme="minorHAnsi" w:hAnsiTheme="minorHAnsi" w:cstheme="minorHAnsi"/>
          <w:sz w:val="20"/>
          <w:szCs w:val="20"/>
          <w:lang w:eastAsia="en-US"/>
        </w:rPr>
        <w:t>dispenzarizovanú</w:t>
      </w:r>
      <w:proofErr w:type="spellEnd"/>
      <w:r w:rsidRPr="00C92703">
        <w:rPr>
          <w:rFonts w:asciiTheme="minorHAnsi" w:hAnsiTheme="minorHAnsi" w:cstheme="minorHAnsi"/>
          <w:sz w:val="20"/>
          <w:szCs w:val="20"/>
          <w:lang w:eastAsia="en-US"/>
        </w:rPr>
        <w:t xml:space="preserve"> pre ťažký, vrodený alebo získaný </w:t>
      </w:r>
      <w:proofErr w:type="spellStart"/>
      <w:r w:rsidRPr="00C92703">
        <w:rPr>
          <w:rFonts w:asciiTheme="minorHAnsi" w:hAnsiTheme="minorHAnsi" w:cstheme="minorHAnsi"/>
          <w:sz w:val="20"/>
          <w:szCs w:val="20"/>
          <w:lang w:eastAsia="en-US"/>
        </w:rPr>
        <w:t>imunodeficit</w:t>
      </w:r>
      <w:proofErr w:type="spellEnd"/>
      <w:r w:rsidRPr="00C92703">
        <w:rPr>
          <w:rFonts w:asciiTheme="minorHAnsi" w:hAnsiTheme="minorHAnsi" w:cstheme="minorHAnsi"/>
          <w:sz w:val="20"/>
          <w:szCs w:val="20"/>
          <w:lang w:eastAsia="en-US"/>
        </w:rPr>
        <w:t>;</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 xml:space="preserve">osobu, ktorá je onkologickým pacientom po chemoterapii alebo transplantácii, ktorá má </w:t>
      </w:r>
      <w:proofErr w:type="spellStart"/>
      <w:r w:rsidRPr="00C92703">
        <w:rPr>
          <w:rFonts w:asciiTheme="minorHAnsi" w:hAnsiTheme="minorHAnsi" w:cstheme="minorHAnsi"/>
          <w:sz w:val="20"/>
          <w:szCs w:val="20"/>
          <w:lang w:eastAsia="en-US"/>
        </w:rPr>
        <w:t>leukopéniu</w:t>
      </w:r>
      <w:proofErr w:type="spellEnd"/>
      <w:r w:rsidRPr="00C92703">
        <w:rPr>
          <w:rFonts w:asciiTheme="minorHAnsi" w:hAnsiTheme="minorHAnsi" w:cstheme="minorHAnsi"/>
          <w:sz w:val="20"/>
          <w:szCs w:val="20"/>
          <w:lang w:eastAsia="en-US"/>
        </w:rPr>
        <w:t xml:space="preserve"> alebo</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osoba s onkologickou liečbou alebo inou liečbou ovplyvňujúcou imunitný systém (napr. biologickou liečbou);</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žiakov a zamestnancov základných škôl pre žiakov so špeciálnymi výchovno-vzdelávacími potrebami;</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žiakov a zamestnancov stredných špeciálnych škôl, odborných učilíšť a praktických škôl žiakov základných a stredných škôl zo sociálne znevýhodneného prostredia, ktorí sa zúčastňujú školského vyučovania v malých skupinách tvorených z najviac piatich žiakov a jedného pedagogického zamestnanca;</w:t>
      </w:r>
    </w:p>
    <w:p w:rsidR="00F42D45" w:rsidRPr="00C92703" w:rsidRDefault="00F42D45" w:rsidP="00F42D45">
      <w:pPr>
        <w:pStyle w:val="Odsekzoznamu"/>
        <w:numPr>
          <w:ilvl w:val="0"/>
          <w:numId w:val="21"/>
        </w:numPr>
        <w:spacing w:before="120" w:after="120"/>
        <w:rPr>
          <w:rFonts w:asciiTheme="minorHAnsi" w:hAnsiTheme="minorHAnsi" w:cstheme="minorHAnsi"/>
          <w:sz w:val="20"/>
          <w:szCs w:val="20"/>
          <w:lang w:eastAsia="en-US"/>
        </w:rPr>
      </w:pPr>
      <w:r w:rsidRPr="00C92703">
        <w:rPr>
          <w:rFonts w:asciiTheme="minorHAnsi" w:hAnsiTheme="minorHAnsi" w:cstheme="minorHAnsi"/>
          <w:sz w:val="20"/>
          <w:szCs w:val="20"/>
          <w:lang w:eastAsia="en-US"/>
        </w:rPr>
        <w:t>pedagogického zamestnanca, ktorý vyučuje v malých skupinách podľa ods. b) čísla 9.</w:t>
      </w:r>
    </w:p>
    <w:p w:rsidR="0039247C" w:rsidRPr="00C92703" w:rsidRDefault="0039247C" w:rsidP="0039247C">
      <w:pPr>
        <w:pStyle w:val="Normlnywebov"/>
        <w:spacing w:before="0" w:beforeAutospacing="0" w:after="0"/>
        <w:jc w:val="both"/>
        <w:rPr>
          <w:rStyle w:val="Siln"/>
          <w:rFonts w:asciiTheme="minorHAnsi" w:hAnsiTheme="minorHAnsi" w:cstheme="minorHAnsi"/>
          <w:b w:val="0"/>
          <w:sz w:val="20"/>
          <w:szCs w:val="20"/>
        </w:rPr>
      </w:pPr>
    </w:p>
    <w:p w:rsidR="002D6B53" w:rsidRPr="00C92703" w:rsidRDefault="003F1CAC" w:rsidP="00C92703">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C92703">
        <w:rPr>
          <w:rStyle w:val="Siln"/>
          <w:rFonts w:asciiTheme="minorHAnsi" w:hAnsiTheme="minorHAnsi" w:cstheme="minorHAnsi"/>
          <w:sz w:val="20"/>
          <w:szCs w:val="20"/>
          <w:u w:val="single"/>
        </w:rPr>
        <w:t>Právny základ</w:t>
      </w:r>
    </w:p>
    <w:p w:rsidR="00420F15" w:rsidRPr="00C92703" w:rsidRDefault="00263B0D" w:rsidP="00263B0D">
      <w:pPr>
        <w:spacing w:line="276" w:lineRule="auto"/>
        <w:rPr>
          <w:rStyle w:val="Siln"/>
          <w:rFonts w:asciiTheme="minorHAnsi" w:hAnsiTheme="minorHAnsi" w:cstheme="minorHAnsi"/>
          <w:b w:val="0"/>
          <w:sz w:val="20"/>
          <w:szCs w:val="20"/>
        </w:rPr>
      </w:pPr>
      <w:r w:rsidRPr="00C92703">
        <w:rPr>
          <w:rStyle w:val="Siln"/>
          <w:rFonts w:asciiTheme="minorHAnsi" w:hAnsiTheme="minorHAnsi" w:cstheme="minorHAnsi"/>
          <w:b w:val="0"/>
          <w:sz w:val="20"/>
          <w:szCs w:val="20"/>
        </w:rPr>
        <w:t xml:space="preserve">Bod B.1. </w:t>
      </w:r>
      <w:r w:rsidR="000671F7" w:rsidRPr="00C92703">
        <w:rPr>
          <w:rStyle w:val="Siln"/>
          <w:rFonts w:asciiTheme="minorHAnsi" w:hAnsiTheme="minorHAnsi" w:cstheme="minorHAnsi"/>
          <w:b w:val="0"/>
          <w:sz w:val="20"/>
          <w:szCs w:val="20"/>
        </w:rPr>
        <w:t>U</w:t>
      </w:r>
      <w:r w:rsidRPr="00C92703">
        <w:rPr>
          <w:rStyle w:val="Siln"/>
          <w:rFonts w:asciiTheme="minorHAnsi" w:hAnsiTheme="minorHAnsi" w:cstheme="minorHAnsi"/>
          <w:b w:val="0"/>
          <w:sz w:val="20"/>
          <w:szCs w:val="20"/>
        </w:rPr>
        <w:t xml:space="preserve">znesenia vlády Slovenskej republiky č. 760 zo 4. decembra 2020 a Vyhláška Úradu verejného zdravotníctva Slovenskej republiky č. </w:t>
      </w:r>
      <w:r w:rsidR="004520BE" w:rsidRPr="00C92703">
        <w:rPr>
          <w:rStyle w:val="Siln"/>
          <w:rFonts w:asciiTheme="minorHAnsi" w:hAnsiTheme="minorHAnsi" w:cstheme="minorHAnsi"/>
          <w:b w:val="0"/>
          <w:sz w:val="20"/>
          <w:szCs w:val="20"/>
        </w:rPr>
        <w:t>39/2020</w:t>
      </w:r>
      <w:r w:rsidRPr="00C92703">
        <w:rPr>
          <w:rStyle w:val="Siln"/>
          <w:rFonts w:asciiTheme="minorHAnsi" w:hAnsiTheme="minorHAnsi" w:cstheme="minorHAnsi"/>
          <w:b w:val="0"/>
          <w:sz w:val="20"/>
          <w:szCs w:val="20"/>
        </w:rPr>
        <w:t xml:space="preserve"> V. v. SR, ktorou sa nariaďujú opatrenia pri ohrození verejného zdravia k preukazovaniu sa negatívnym výsledkom testu na ochorenie COVID</w:t>
      </w:r>
      <w:r w:rsidR="000671F7" w:rsidRPr="00C92703">
        <w:rPr>
          <w:rStyle w:val="Siln"/>
          <w:rFonts w:asciiTheme="minorHAnsi" w:hAnsiTheme="minorHAnsi" w:cstheme="minorHAnsi"/>
          <w:b w:val="0"/>
          <w:sz w:val="20"/>
          <w:szCs w:val="20"/>
        </w:rPr>
        <w:t>-</w:t>
      </w:r>
      <w:r w:rsidRPr="00C92703">
        <w:rPr>
          <w:rStyle w:val="Siln"/>
          <w:rFonts w:asciiTheme="minorHAnsi" w:hAnsiTheme="minorHAnsi" w:cstheme="minorHAnsi"/>
          <w:b w:val="0"/>
          <w:sz w:val="20"/>
          <w:szCs w:val="20"/>
        </w:rPr>
        <w:t>19 pred vstupom do priestorov škôl</w:t>
      </w:r>
      <w:r w:rsidR="0039247C" w:rsidRPr="00C92703">
        <w:rPr>
          <w:rStyle w:val="Siln"/>
          <w:rFonts w:asciiTheme="minorHAnsi" w:hAnsiTheme="minorHAnsi" w:cstheme="minorHAnsi"/>
          <w:b w:val="0"/>
          <w:sz w:val="20"/>
          <w:szCs w:val="20"/>
        </w:rPr>
        <w:t xml:space="preserve">, súčasne </w:t>
      </w:r>
      <w:r w:rsidR="0039247C" w:rsidRPr="00C92703">
        <w:rPr>
          <w:rFonts w:asciiTheme="minorHAnsi" w:hAnsiTheme="minorHAnsi" w:cstheme="minorHAnsi"/>
          <w:bCs/>
          <w:sz w:val="20"/>
          <w:szCs w:val="20"/>
        </w:rPr>
        <w:t>§ 13 ods. 1, písm. d) zákona č. 18/2018 Z.</w:t>
      </w:r>
      <w:r w:rsidR="00443620" w:rsidRPr="00C92703">
        <w:rPr>
          <w:rFonts w:asciiTheme="minorHAnsi" w:hAnsiTheme="minorHAnsi" w:cstheme="minorHAnsi"/>
          <w:bCs/>
          <w:sz w:val="20"/>
          <w:szCs w:val="20"/>
        </w:rPr>
        <w:t xml:space="preserve"> </w:t>
      </w:r>
      <w:r w:rsidR="0039247C" w:rsidRPr="00C92703">
        <w:rPr>
          <w:rFonts w:asciiTheme="minorHAnsi" w:hAnsiTheme="minorHAnsi" w:cstheme="minorHAnsi"/>
          <w:bCs/>
          <w:sz w:val="20"/>
          <w:szCs w:val="20"/>
        </w:rPr>
        <w:t>z. o ochrane osobných údajov a o zmene a doplnení ni</w:t>
      </w:r>
      <w:r w:rsidR="00443620" w:rsidRPr="00C92703">
        <w:rPr>
          <w:rFonts w:asciiTheme="minorHAnsi" w:hAnsiTheme="minorHAnsi" w:cstheme="minorHAnsi"/>
          <w:bCs/>
          <w:sz w:val="20"/>
          <w:szCs w:val="20"/>
        </w:rPr>
        <w:t>e</w:t>
      </w:r>
      <w:r w:rsidR="0039247C" w:rsidRPr="00C92703">
        <w:rPr>
          <w:rFonts w:asciiTheme="minorHAnsi" w:hAnsiTheme="minorHAnsi" w:cstheme="minorHAnsi"/>
          <w:bCs/>
          <w:sz w:val="20"/>
          <w:szCs w:val="20"/>
        </w:rPr>
        <w:t>ktorých zákonov.</w:t>
      </w:r>
    </w:p>
    <w:p w:rsidR="00263B0D" w:rsidRPr="00C92703" w:rsidRDefault="00263B0D" w:rsidP="00263B0D">
      <w:pPr>
        <w:spacing w:line="276" w:lineRule="auto"/>
        <w:rPr>
          <w:rFonts w:asciiTheme="minorHAnsi" w:hAnsiTheme="minorHAnsi" w:cstheme="minorHAnsi"/>
          <w:sz w:val="20"/>
          <w:szCs w:val="20"/>
        </w:rPr>
      </w:pPr>
    </w:p>
    <w:p w:rsidR="002D6B53" w:rsidRPr="00C92703" w:rsidRDefault="002D6B53" w:rsidP="00C92703">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C92703">
        <w:rPr>
          <w:rStyle w:val="Siln"/>
          <w:rFonts w:asciiTheme="minorHAnsi" w:hAnsiTheme="minorHAnsi" w:cstheme="minorHAnsi"/>
          <w:sz w:val="20"/>
          <w:szCs w:val="20"/>
          <w:u w:val="single"/>
        </w:rPr>
        <w:t>Kategória príjemcov</w:t>
      </w:r>
    </w:p>
    <w:p w:rsidR="00BB480B" w:rsidRPr="00C92703" w:rsidRDefault="00BB480B" w:rsidP="009D71E5">
      <w:pPr>
        <w:spacing w:line="276" w:lineRule="auto"/>
        <w:rPr>
          <w:rFonts w:asciiTheme="minorHAnsi" w:hAnsiTheme="minorHAnsi" w:cstheme="minorHAnsi"/>
          <w:sz w:val="20"/>
          <w:szCs w:val="20"/>
        </w:rPr>
      </w:pPr>
      <w:r w:rsidRPr="00C92703">
        <w:rPr>
          <w:rFonts w:asciiTheme="minorHAnsi" w:hAnsiTheme="minorHAnsi" w:cstheme="minorHAnsi"/>
          <w:sz w:val="20"/>
          <w:szCs w:val="20"/>
        </w:rPr>
        <w:t xml:space="preserve">Pokiaľ to nebude vyžadovať všeobecne záväzný právny predpis, </w:t>
      </w:r>
      <w:r w:rsidR="003B453A" w:rsidRPr="00C92703">
        <w:rPr>
          <w:rFonts w:asciiTheme="minorHAnsi" w:hAnsiTheme="minorHAnsi" w:cstheme="minorHAnsi"/>
          <w:sz w:val="20"/>
          <w:szCs w:val="20"/>
        </w:rPr>
        <w:t xml:space="preserve">získané </w:t>
      </w:r>
      <w:r w:rsidRPr="00C92703">
        <w:rPr>
          <w:rFonts w:asciiTheme="minorHAnsi" w:hAnsiTheme="minorHAnsi" w:cstheme="minorHAnsi"/>
          <w:sz w:val="20"/>
          <w:szCs w:val="20"/>
        </w:rPr>
        <w:t>osobné údaje</w:t>
      </w:r>
      <w:r w:rsidR="003B453A" w:rsidRPr="00C92703">
        <w:rPr>
          <w:rFonts w:asciiTheme="minorHAnsi" w:hAnsiTheme="minorHAnsi" w:cstheme="minorHAnsi"/>
          <w:sz w:val="20"/>
          <w:szCs w:val="20"/>
        </w:rPr>
        <w:t xml:space="preserve"> </w:t>
      </w:r>
      <w:r w:rsidR="00A11202" w:rsidRPr="00C92703">
        <w:rPr>
          <w:rFonts w:asciiTheme="minorHAnsi" w:hAnsiTheme="minorHAnsi" w:cstheme="minorHAnsi"/>
          <w:sz w:val="20"/>
          <w:szCs w:val="20"/>
        </w:rPr>
        <w:t xml:space="preserve">nebudú </w:t>
      </w:r>
      <w:r w:rsidRPr="00C92703">
        <w:rPr>
          <w:rFonts w:asciiTheme="minorHAnsi" w:hAnsiTheme="minorHAnsi" w:cstheme="minorHAnsi"/>
          <w:sz w:val="20"/>
          <w:szCs w:val="20"/>
        </w:rPr>
        <w:t>poskytované tretím osobám</w:t>
      </w:r>
      <w:r w:rsidR="003B453A" w:rsidRPr="00C92703">
        <w:rPr>
          <w:rFonts w:asciiTheme="minorHAnsi" w:hAnsiTheme="minorHAnsi" w:cstheme="minorHAnsi"/>
          <w:sz w:val="20"/>
          <w:szCs w:val="20"/>
        </w:rPr>
        <w:t>.</w:t>
      </w:r>
    </w:p>
    <w:p w:rsidR="00506CE1" w:rsidRPr="00C92703" w:rsidRDefault="00506CE1" w:rsidP="009D71E5">
      <w:pPr>
        <w:pStyle w:val="Normlnywebov"/>
        <w:spacing w:before="0" w:beforeAutospacing="0" w:after="0" w:line="276" w:lineRule="auto"/>
        <w:jc w:val="both"/>
        <w:rPr>
          <w:rStyle w:val="Siln"/>
          <w:rFonts w:asciiTheme="minorHAnsi" w:hAnsiTheme="minorHAnsi" w:cstheme="minorHAnsi"/>
          <w:sz w:val="20"/>
          <w:szCs w:val="20"/>
        </w:rPr>
      </w:pPr>
    </w:p>
    <w:p w:rsidR="00506CE1" w:rsidRPr="00C92703" w:rsidRDefault="00506CE1" w:rsidP="00C92703">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C92703">
        <w:rPr>
          <w:rStyle w:val="Siln"/>
          <w:rFonts w:asciiTheme="minorHAnsi" w:hAnsiTheme="minorHAnsi" w:cstheme="minorHAnsi"/>
          <w:sz w:val="20"/>
          <w:szCs w:val="20"/>
          <w:u w:val="single"/>
        </w:rPr>
        <w:t>Doba uchovávania osobných údajov</w:t>
      </w:r>
    </w:p>
    <w:p w:rsidR="00506CE1" w:rsidRPr="00C92703" w:rsidRDefault="00437E95" w:rsidP="00622F4D">
      <w:pPr>
        <w:pStyle w:val="Normlnywebov"/>
        <w:spacing w:before="0" w:beforeAutospacing="0" w:after="0" w:line="276" w:lineRule="auto"/>
        <w:jc w:val="both"/>
        <w:rPr>
          <w:rFonts w:asciiTheme="minorHAnsi" w:hAnsiTheme="minorHAnsi" w:cstheme="minorHAnsi"/>
          <w:bCs/>
          <w:sz w:val="20"/>
          <w:szCs w:val="20"/>
        </w:rPr>
      </w:pPr>
      <w:r w:rsidRPr="00C92703">
        <w:rPr>
          <w:rStyle w:val="Siln"/>
          <w:rFonts w:asciiTheme="minorHAnsi" w:hAnsiTheme="minorHAnsi" w:cstheme="minorHAnsi"/>
          <w:b w:val="0"/>
          <w:sz w:val="20"/>
          <w:szCs w:val="20"/>
        </w:rPr>
        <w:t>Osobné údaje sa uchovávajú</w:t>
      </w:r>
      <w:r w:rsidR="00FA36B8" w:rsidRPr="00C92703">
        <w:rPr>
          <w:rStyle w:val="Siln"/>
          <w:rFonts w:asciiTheme="minorHAnsi" w:hAnsiTheme="minorHAnsi" w:cstheme="minorHAnsi"/>
          <w:b w:val="0"/>
          <w:sz w:val="20"/>
          <w:szCs w:val="20"/>
        </w:rPr>
        <w:t xml:space="preserve"> po dobu</w:t>
      </w:r>
      <w:r w:rsidR="0039247C" w:rsidRPr="00C92703">
        <w:rPr>
          <w:rStyle w:val="Siln"/>
          <w:rFonts w:asciiTheme="minorHAnsi" w:hAnsiTheme="minorHAnsi" w:cstheme="minorHAnsi"/>
          <w:b w:val="0"/>
          <w:sz w:val="20"/>
          <w:szCs w:val="20"/>
        </w:rPr>
        <w:t xml:space="preserve"> splnenia účelu, najviac počas</w:t>
      </w:r>
      <w:r w:rsidR="00FA36B8" w:rsidRPr="00C92703">
        <w:rPr>
          <w:rStyle w:val="Siln"/>
          <w:rFonts w:asciiTheme="minorHAnsi" w:hAnsiTheme="minorHAnsi" w:cstheme="minorHAnsi"/>
          <w:b w:val="0"/>
          <w:sz w:val="20"/>
          <w:szCs w:val="20"/>
        </w:rPr>
        <w:t xml:space="preserve"> trvania školského roka 2020/2021.</w:t>
      </w:r>
    </w:p>
    <w:p w:rsidR="00506CE1" w:rsidRPr="00C92703" w:rsidRDefault="00506CE1" w:rsidP="009D71E5">
      <w:pPr>
        <w:spacing w:line="276" w:lineRule="auto"/>
        <w:rPr>
          <w:rFonts w:asciiTheme="minorHAnsi" w:hAnsiTheme="minorHAnsi" w:cstheme="minorHAnsi"/>
          <w:b/>
          <w:bCs/>
          <w:sz w:val="20"/>
          <w:szCs w:val="20"/>
        </w:rPr>
      </w:pPr>
    </w:p>
    <w:p w:rsidR="00097162" w:rsidRPr="00C92703" w:rsidRDefault="00337661"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C92703">
        <w:rPr>
          <w:rStyle w:val="Siln"/>
          <w:rFonts w:asciiTheme="minorHAnsi" w:hAnsiTheme="minorHAnsi" w:cstheme="minorHAnsi"/>
          <w:sz w:val="20"/>
          <w:szCs w:val="20"/>
          <w:u w:val="single"/>
        </w:rPr>
        <w:t xml:space="preserve">Prenos osobných údajov do </w:t>
      </w:r>
      <w:r w:rsidR="007777E8" w:rsidRPr="00C92703">
        <w:rPr>
          <w:rStyle w:val="Siln"/>
          <w:rFonts w:asciiTheme="minorHAnsi" w:hAnsiTheme="minorHAnsi" w:cstheme="minorHAnsi"/>
          <w:sz w:val="20"/>
          <w:szCs w:val="20"/>
          <w:u w:val="single"/>
        </w:rPr>
        <w:t xml:space="preserve">tretej krajiny </w:t>
      </w:r>
      <w:r w:rsidRPr="00C92703">
        <w:rPr>
          <w:rStyle w:val="Siln"/>
          <w:rFonts w:asciiTheme="minorHAnsi" w:hAnsiTheme="minorHAnsi" w:cstheme="minorHAnsi"/>
          <w:sz w:val="20"/>
          <w:szCs w:val="20"/>
          <w:u w:val="single"/>
        </w:rPr>
        <w:t>alebo medzinárodnej organizácii</w:t>
      </w:r>
      <w:r w:rsidR="008F5241" w:rsidRPr="00C92703">
        <w:rPr>
          <w:rStyle w:val="Siln"/>
          <w:rFonts w:asciiTheme="minorHAnsi" w:hAnsiTheme="minorHAnsi" w:cstheme="minorHAnsi"/>
          <w:sz w:val="20"/>
          <w:szCs w:val="20"/>
          <w:u w:val="single"/>
        </w:rPr>
        <w:t xml:space="preserve"> </w:t>
      </w:r>
      <w:r w:rsidR="003F1CAC" w:rsidRPr="00C92703">
        <w:rPr>
          <w:rStyle w:val="Siln"/>
          <w:rFonts w:asciiTheme="minorHAnsi" w:hAnsiTheme="minorHAnsi" w:cstheme="minorHAnsi"/>
          <w:sz w:val="20"/>
          <w:szCs w:val="20"/>
          <w:u w:val="single"/>
        </w:rPr>
        <w:br/>
      </w:r>
      <w:r w:rsidR="008F5241" w:rsidRPr="00C92703">
        <w:rPr>
          <w:rStyle w:val="Siln"/>
          <w:rFonts w:asciiTheme="minorHAnsi" w:hAnsiTheme="minorHAnsi" w:cstheme="minorHAnsi"/>
          <w:sz w:val="20"/>
          <w:szCs w:val="20"/>
          <w:u w:val="single"/>
        </w:rPr>
        <w:t>a</w:t>
      </w:r>
      <w:r w:rsidR="00191A85" w:rsidRPr="00C92703">
        <w:rPr>
          <w:rStyle w:val="Siln"/>
          <w:rFonts w:asciiTheme="minorHAnsi" w:hAnsiTheme="minorHAnsi" w:cstheme="minorHAnsi"/>
          <w:sz w:val="20"/>
          <w:szCs w:val="20"/>
          <w:u w:val="single"/>
        </w:rPr>
        <w:t xml:space="preserve"> automatizované rozhodovani</w:t>
      </w:r>
      <w:r w:rsidR="008F5241" w:rsidRPr="00C92703">
        <w:rPr>
          <w:rStyle w:val="Siln"/>
          <w:rFonts w:asciiTheme="minorHAnsi" w:hAnsiTheme="minorHAnsi" w:cstheme="minorHAnsi"/>
          <w:sz w:val="20"/>
          <w:szCs w:val="20"/>
          <w:u w:val="single"/>
        </w:rPr>
        <w:t>e</w:t>
      </w:r>
    </w:p>
    <w:p w:rsidR="008F5241" w:rsidRPr="00C92703" w:rsidRDefault="008F5241" w:rsidP="008F5241">
      <w:pPr>
        <w:pStyle w:val="Odsekzoznamu"/>
        <w:spacing w:line="276" w:lineRule="auto"/>
        <w:rPr>
          <w:rFonts w:asciiTheme="minorHAnsi" w:hAnsiTheme="minorHAnsi" w:cstheme="minorHAnsi"/>
          <w:b/>
          <w:sz w:val="20"/>
          <w:szCs w:val="20"/>
          <w:u w:val="single"/>
          <w:lang w:eastAsia="en-US"/>
        </w:rPr>
      </w:pPr>
    </w:p>
    <w:p w:rsidR="0035586A" w:rsidRPr="00C92703" w:rsidRDefault="00977E1D" w:rsidP="009D71E5">
      <w:pPr>
        <w:tabs>
          <w:tab w:val="left" w:pos="6165"/>
        </w:tabs>
        <w:spacing w:line="276" w:lineRule="auto"/>
        <w:rPr>
          <w:rFonts w:asciiTheme="minorHAnsi" w:hAnsiTheme="minorHAnsi" w:cstheme="minorHAnsi"/>
          <w:sz w:val="20"/>
          <w:szCs w:val="20"/>
          <w:lang w:eastAsia="en-US"/>
        </w:rPr>
      </w:pPr>
      <w:r w:rsidRPr="00C92703">
        <w:rPr>
          <w:rFonts w:asciiTheme="minorHAnsi" w:hAnsiTheme="minorHAnsi" w:cstheme="minorHAnsi"/>
          <w:sz w:val="20"/>
          <w:szCs w:val="20"/>
          <w:lang w:eastAsia="en-US"/>
        </w:rPr>
        <w:t>Prenos osobných údajov do tretích krajín alebo medzinárodnej organizácii sa neuskutočňuje. Automatizované rozhodovanie vrátane profilovania sa nevykonáva.</w:t>
      </w:r>
    </w:p>
    <w:sectPr w:rsidR="0035586A" w:rsidRPr="00C92703" w:rsidSect="00F92346">
      <w:headerReference w:type="default" r:id="rId9"/>
      <w:footerReference w:type="default" r:id="rId10"/>
      <w:pgSz w:w="11906" w:h="16838"/>
      <w:pgMar w:top="99"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686" w:rsidRDefault="00480686" w:rsidP="00291659">
      <w:r>
        <w:separator/>
      </w:r>
    </w:p>
  </w:endnote>
  <w:endnote w:type="continuationSeparator" w:id="0">
    <w:p w:rsidR="00480686" w:rsidRDefault="00480686"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Futura Bk"/>
    <w:panose1 w:val="020F0502020204030204"/>
    <w:charset w:val="EE"/>
    <w:family w:val="swiss"/>
    <w:pitch w:val="variable"/>
    <w:sig w:usb0="E0002AFF" w:usb1="4000ACFF" w:usb2="00000001"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4D" w:rsidRPr="00291659" w:rsidRDefault="00622F4D" w:rsidP="00291659">
    <w:pPr>
      <w:pStyle w:val="Pta"/>
      <w:tabs>
        <w:tab w:val="left" w:pos="227"/>
        <w:tab w:val="left" w:pos="2410"/>
        <w:tab w:val="left" w:pos="4536"/>
        <w:tab w:val="left" w:pos="8080"/>
      </w:tabs>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686" w:rsidRDefault="00480686" w:rsidP="00291659">
      <w:r>
        <w:separator/>
      </w:r>
    </w:p>
  </w:footnote>
  <w:footnote w:type="continuationSeparator" w:id="0">
    <w:p w:rsidR="00480686" w:rsidRDefault="00480686" w:rsidP="00291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746065" w:rsidRDefault="00746065" w:rsidP="00746065">
    <w:pPr>
      <w:pStyle w:val="odsek"/>
      <w:tabs>
        <w:tab w:val="clear" w:pos="510"/>
      </w:tabs>
      <w:ind w:left="2976" w:hanging="2692"/>
      <w:jc w:val="right"/>
      <w:rPr>
        <w:rFonts w:asciiTheme="minorHAnsi" w:hAnsiTheme="minorHAnsi" w:cs="Calibri"/>
        <w:color w:val="auto"/>
      </w:rPr>
    </w:pPr>
    <w:r w:rsidRPr="00746065">
      <w:rPr>
        <w:rFonts w:asciiTheme="minorHAnsi" w:hAnsiTheme="minorHAnsi" w:cs="Calibri"/>
        <w:color w:val="auto"/>
      </w:rPr>
      <w:t>Príloha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3417E92"/>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DD10E95"/>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18"/>
  </w:num>
  <w:num w:numId="7">
    <w:abstractNumId w:val="14"/>
  </w:num>
  <w:num w:numId="8">
    <w:abstractNumId w:val="15"/>
  </w:num>
  <w:num w:numId="9">
    <w:abstractNumId w:val="3"/>
  </w:num>
  <w:num w:numId="10">
    <w:abstractNumId w:val="2"/>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064C0"/>
    <w:rsid w:val="00022AD2"/>
    <w:rsid w:val="00027381"/>
    <w:rsid w:val="00041924"/>
    <w:rsid w:val="00064A3D"/>
    <w:rsid w:val="000671F7"/>
    <w:rsid w:val="000774F1"/>
    <w:rsid w:val="00094CF8"/>
    <w:rsid w:val="00097162"/>
    <w:rsid w:val="000A6A22"/>
    <w:rsid w:val="000C234F"/>
    <w:rsid w:val="000C2AF6"/>
    <w:rsid w:val="00121DE2"/>
    <w:rsid w:val="0013364C"/>
    <w:rsid w:val="00164D91"/>
    <w:rsid w:val="00191A85"/>
    <w:rsid w:val="001D30BF"/>
    <w:rsid w:val="001D57A1"/>
    <w:rsid w:val="001D5FA5"/>
    <w:rsid w:val="001E4E68"/>
    <w:rsid w:val="001F28F3"/>
    <w:rsid w:val="0023027A"/>
    <w:rsid w:val="00241D76"/>
    <w:rsid w:val="00246429"/>
    <w:rsid w:val="00246882"/>
    <w:rsid w:val="0025494F"/>
    <w:rsid w:val="00255533"/>
    <w:rsid w:val="002615AC"/>
    <w:rsid w:val="00263B0D"/>
    <w:rsid w:val="0028178B"/>
    <w:rsid w:val="00291659"/>
    <w:rsid w:val="00291B9E"/>
    <w:rsid w:val="002A514D"/>
    <w:rsid w:val="002B269E"/>
    <w:rsid w:val="002D6B53"/>
    <w:rsid w:val="002F7478"/>
    <w:rsid w:val="00310C47"/>
    <w:rsid w:val="003170D9"/>
    <w:rsid w:val="00323CBF"/>
    <w:rsid w:val="00330A42"/>
    <w:rsid w:val="00337661"/>
    <w:rsid w:val="00352E7B"/>
    <w:rsid w:val="0035586A"/>
    <w:rsid w:val="00356078"/>
    <w:rsid w:val="00356112"/>
    <w:rsid w:val="00364D0B"/>
    <w:rsid w:val="00365825"/>
    <w:rsid w:val="00386B18"/>
    <w:rsid w:val="0039247C"/>
    <w:rsid w:val="00394BA6"/>
    <w:rsid w:val="003B453A"/>
    <w:rsid w:val="003D2C5E"/>
    <w:rsid w:val="003E39F0"/>
    <w:rsid w:val="003F1CAC"/>
    <w:rsid w:val="0041484C"/>
    <w:rsid w:val="00420F15"/>
    <w:rsid w:val="00436DC7"/>
    <w:rsid w:val="00437E95"/>
    <w:rsid w:val="00443620"/>
    <w:rsid w:val="004520BE"/>
    <w:rsid w:val="004543DC"/>
    <w:rsid w:val="00480686"/>
    <w:rsid w:val="004C078A"/>
    <w:rsid w:val="004C2D22"/>
    <w:rsid w:val="004D246E"/>
    <w:rsid w:val="004F31C5"/>
    <w:rsid w:val="004F6165"/>
    <w:rsid w:val="00506CE1"/>
    <w:rsid w:val="00535C39"/>
    <w:rsid w:val="00550AC7"/>
    <w:rsid w:val="00561FD5"/>
    <w:rsid w:val="00590BC0"/>
    <w:rsid w:val="00597CD5"/>
    <w:rsid w:val="005A58CF"/>
    <w:rsid w:val="005A5ACC"/>
    <w:rsid w:val="005A655C"/>
    <w:rsid w:val="005B41DD"/>
    <w:rsid w:val="005B64F7"/>
    <w:rsid w:val="005C09D6"/>
    <w:rsid w:val="005C6FA4"/>
    <w:rsid w:val="005E07A9"/>
    <w:rsid w:val="005E21C7"/>
    <w:rsid w:val="005E4410"/>
    <w:rsid w:val="005E4F55"/>
    <w:rsid w:val="005F71FC"/>
    <w:rsid w:val="00622F4D"/>
    <w:rsid w:val="00623E11"/>
    <w:rsid w:val="00626205"/>
    <w:rsid w:val="00634867"/>
    <w:rsid w:val="0064355B"/>
    <w:rsid w:val="00645234"/>
    <w:rsid w:val="006476FC"/>
    <w:rsid w:val="006804A0"/>
    <w:rsid w:val="006835D9"/>
    <w:rsid w:val="006A3CF6"/>
    <w:rsid w:val="006B290D"/>
    <w:rsid w:val="006F68D0"/>
    <w:rsid w:val="00705BEF"/>
    <w:rsid w:val="00723BE5"/>
    <w:rsid w:val="00723C46"/>
    <w:rsid w:val="007313A4"/>
    <w:rsid w:val="00732ECF"/>
    <w:rsid w:val="0073691E"/>
    <w:rsid w:val="00746065"/>
    <w:rsid w:val="007472E5"/>
    <w:rsid w:val="00750290"/>
    <w:rsid w:val="007557E4"/>
    <w:rsid w:val="00755AAE"/>
    <w:rsid w:val="007658FB"/>
    <w:rsid w:val="00772761"/>
    <w:rsid w:val="007777E8"/>
    <w:rsid w:val="00792D03"/>
    <w:rsid w:val="00796A95"/>
    <w:rsid w:val="007B3CF2"/>
    <w:rsid w:val="007D3719"/>
    <w:rsid w:val="007E62A7"/>
    <w:rsid w:val="00801EB1"/>
    <w:rsid w:val="0082039D"/>
    <w:rsid w:val="00837D34"/>
    <w:rsid w:val="0087421F"/>
    <w:rsid w:val="0088679E"/>
    <w:rsid w:val="00894186"/>
    <w:rsid w:val="00897FED"/>
    <w:rsid w:val="008A661D"/>
    <w:rsid w:val="008E543D"/>
    <w:rsid w:val="008F5241"/>
    <w:rsid w:val="0090541A"/>
    <w:rsid w:val="009063EE"/>
    <w:rsid w:val="00921EDD"/>
    <w:rsid w:val="009353D9"/>
    <w:rsid w:val="009371BB"/>
    <w:rsid w:val="00947336"/>
    <w:rsid w:val="00951A4F"/>
    <w:rsid w:val="00961C5B"/>
    <w:rsid w:val="0097680A"/>
    <w:rsid w:val="00977E1D"/>
    <w:rsid w:val="00986FC0"/>
    <w:rsid w:val="00992019"/>
    <w:rsid w:val="00997C1D"/>
    <w:rsid w:val="009B5591"/>
    <w:rsid w:val="009C0C00"/>
    <w:rsid w:val="009D085C"/>
    <w:rsid w:val="009D2C05"/>
    <w:rsid w:val="009D71E5"/>
    <w:rsid w:val="009F6A5F"/>
    <w:rsid w:val="009F7BDA"/>
    <w:rsid w:val="00A061FE"/>
    <w:rsid w:val="00A11202"/>
    <w:rsid w:val="00A253C1"/>
    <w:rsid w:val="00A8444A"/>
    <w:rsid w:val="00A96E18"/>
    <w:rsid w:val="00AB012C"/>
    <w:rsid w:val="00AB070E"/>
    <w:rsid w:val="00AB3C73"/>
    <w:rsid w:val="00AC1E9F"/>
    <w:rsid w:val="00AE01F4"/>
    <w:rsid w:val="00AF0E30"/>
    <w:rsid w:val="00AF49CE"/>
    <w:rsid w:val="00B03ADA"/>
    <w:rsid w:val="00B1474D"/>
    <w:rsid w:val="00B36AFB"/>
    <w:rsid w:val="00B46935"/>
    <w:rsid w:val="00B84E68"/>
    <w:rsid w:val="00BA091B"/>
    <w:rsid w:val="00BB480B"/>
    <w:rsid w:val="00BE0B3A"/>
    <w:rsid w:val="00BF196F"/>
    <w:rsid w:val="00BF55CE"/>
    <w:rsid w:val="00C35B9D"/>
    <w:rsid w:val="00C366BC"/>
    <w:rsid w:val="00C478FC"/>
    <w:rsid w:val="00C92703"/>
    <w:rsid w:val="00C95C1E"/>
    <w:rsid w:val="00CD14C1"/>
    <w:rsid w:val="00CD5304"/>
    <w:rsid w:val="00CF10D1"/>
    <w:rsid w:val="00CF19C6"/>
    <w:rsid w:val="00D75EBD"/>
    <w:rsid w:val="00D81634"/>
    <w:rsid w:val="00DA545A"/>
    <w:rsid w:val="00DC2BC4"/>
    <w:rsid w:val="00DC6D61"/>
    <w:rsid w:val="00DC7A83"/>
    <w:rsid w:val="00E01671"/>
    <w:rsid w:val="00E027D6"/>
    <w:rsid w:val="00E22563"/>
    <w:rsid w:val="00E35267"/>
    <w:rsid w:val="00E46586"/>
    <w:rsid w:val="00E749C7"/>
    <w:rsid w:val="00E8531E"/>
    <w:rsid w:val="00EA1291"/>
    <w:rsid w:val="00EA626F"/>
    <w:rsid w:val="00EB4799"/>
    <w:rsid w:val="00EC27F9"/>
    <w:rsid w:val="00EF3EFA"/>
    <w:rsid w:val="00F352D3"/>
    <w:rsid w:val="00F42D45"/>
    <w:rsid w:val="00F43AA0"/>
    <w:rsid w:val="00F4688B"/>
    <w:rsid w:val="00F55EFC"/>
    <w:rsid w:val="00F62B5A"/>
    <w:rsid w:val="00F7177F"/>
    <w:rsid w:val="00F73661"/>
    <w:rsid w:val="00F92346"/>
    <w:rsid w:val="00F976F7"/>
    <w:rsid w:val="00FA1DF7"/>
    <w:rsid w:val="00FA2EFF"/>
    <w:rsid w:val="00FA36B8"/>
    <w:rsid w:val="00FD7CF6"/>
    <w:rsid w:val="00FE6637"/>
    <w:rsid w:val="00FF5B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94015"/>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1920</Words>
  <Characters>10945</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Gasperová Jana</cp:lastModifiedBy>
  <cp:revision>4</cp:revision>
  <cp:lastPrinted>2019-08-06T11:17:00Z</cp:lastPrinted>
  <dcterms:created xsi:type="dcterms:W3CDTF">2020-12-14T14:23:00Z</dcterms:created>
  <dcterms:modified xsi:type="dcterms:W3CDTF">2020-12-14T14:42:00Z</dcterms:modified>
</cp:coreProperties>
</file>